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42F45032" w:rsidR="00FD4619" w:rsidRPr="00941A32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941A32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7C883FAC" w:rsidR="00FD4619" w:rsidRPr="00941A32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890EE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071435" w:rsidRPr="00941A32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5FA66582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018371D9" w14:textId="73747725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3EB04E29" w14:textId="75D5B810" w:rsidR="00552887" w:rsidRPr="00941A32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941A32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955"/>
        <w:gridCol w:w="720"/>
        <w:gridCol w:w="2046"/>
        <w:gridCol w:w="656"/>
        <w:gridCol w:w="1170"/>
        <w:gridCol w:w="900"/>
        <w:gridCol w:w="1800"/>
        <w:gridCol w:w="1317"/>
        <w:gridCol w:w="1365"/>
      </w:tblGrid>
      <w:tr w:rsidR="0020660F" w:rsidRPr="00941A32" w14:paraId="75B66783" w14:textId="77777777" w:rsidTr="00265B61">
        <w:trPr>
          <w:cantSplit/>
          <w:trHeight w:val="742"/>
          <w:jc w:val="center"/>
        </w:trPr>
        <w:tc>
          <w:tcPr>
            <w:tcW w:w="15842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941A32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941A32" w14:paraId="6158A203" w14:textId="77777777" w:rsidTr="00FC65A6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4A45D4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1E96D0" w14:textId="77777777" w:rsidR="00FC65A6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Метода </w:t>
            </w:r>
          </w:p>
          <w:p w14:paraId="7380EBF5" w14:textId="578C91DD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EF45A37" w14:textId="2B66EB5E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39F914DD" w14:textId="7A5E8FB4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941A32" w:rsidRDefault="0043033F" w:rsidP="002B60BD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7960A7"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43033F" w:rsidRPr="00941A32" w14:paraId="1EEABD89" w14:textId="77777777" w:rsidTr="00001953">
        <w:trPr>
          <w:cantSplit/>
          <w:trHeight w:val="3901"/>
          <w:jc w:val="center"/>
        </w:trPr>
        <w:tc>
          <w:tcPr>
            <w:tcW w:w="913" w:type="dxa"/>
            <w:textDirection w:val="btLr"/>
            <w:vAlign w:val="center"/>
          </w:tcPr>
          <w:p w14:paraId="05B8A1CA" w14:textId="6181F809" w:rsidR="00071435" w:rsidRPr="00941A32" w:rsidRDefault="00001953" w:rsidP="004322B1">
            <w:pPr>
              <w:tabs>
                <w:tab w:val="left" w:pos="136"/>
              </w:tabs>
              <w:spacing w:line="240" w:lineRule="auto"/>
              <w:ind w:left="115" w:right="144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56FF57DA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неживу природу од живе природе;</w:t>
            </w:r>
          </w:p>
          <w:p w14:paraId="1CDA36D1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се оријентише у времену;</w:t>
            </w:r>
          </w:p>
          <w:p w14:paraId="7A75A3A0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различите облике рељефа;</w:t>
            </w:r>
          </w:p>
          <w:p w14:paraId="0E1317B5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вода према карактеристикама;</w:t>
            </w:r>
          </w:p>
          <w:p w14:paraId="0D81217F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агрегатна стања воде;</w:t>
            </w:r>
          </w:p>
          <w:p w14:paraId="2DEEB518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кретања;</w:t>
            </w:r>
          </w:p>
          <w:p w14:paraId="33C4F849" w14:textId="6738C1FE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падање предмета, узајамну зависност</w:t>
            </w:r>
            <w:r w:rsidR="00887A95" w:rsidRPr="00941A32"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светлости и сенке;</w:t>
            </w:r>
          </w:p>
          <w:p w14:paraId="2675C523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отпор ваздуха;</w:t>
            </w:r>
          </w:p>
          <w:p w14:paraId="0F18A789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зависност силе од растојања;</w:t>
            </w:r>
          </w:p>
          <w:p w14:paraId="34451B18" w14:textId="77777777" w:rsidR="00123134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појаву звука;</w:t>
            </w:r>
          </w:p>
          <w:p w14:paraId="17238380" w14:textId="4BAFD9D8" w:rsidR="00641021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vAlign w:val="center"/>
          </w:tcPr>
          <w:p w14:paraId="7ADDF4AE" w14:textId="1FA1D223" w:rsidR="0043033F" w:rsidRPr="00941A32" w:rsidRDefault="00892335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1.</w:t>
            </w:r>
          </w:p>
        </w:tc>
        <w:tc>
          <w:tcPr>
            <w:tcW w:w="2046" w:type="dxa"/>
            <w:vAlign w:val="center"/>
          </w:tcPr>
          <w:p w14:paraId="6ED9E718" w14:textId="6F4EF72F" w:rsidR="0043033F" w:rsidRPr="00941A32" w:rsidRDefault="007E5486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C0C4D61" w14:textId="5CFD8A94" w:rsidR="0043033F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CF22470" w14:textId="089A40C6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17AA4289" w14:textId="7F2EBA4C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vAlign w:val="center"/>
          </w:tcPr>
          <w:p w14:paraId="439C8933" w14:textId="23B1F237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к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омуникација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о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дговоран однос према околини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 xml:space="preserve">, 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 xml:space="preserve">компетенција за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сарадњ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317" w:type="dxa"/>
            <w:vAlign w:val="center"/>
          </w:tcPr>
          <w:p w14:paraId="5B9F2B18" w14:textId="64DC618F" w:rsidR="00641021" w:rsidRPr="00941A32" w:rsidRDefault="00271DB0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, Л</w:t>
            </w:r>
          </w:p>
        </w:tc>
        <w:tc>
          <w:tcPr>
            <w:tcW w:w="1365" w:type="dxa"/>
            <w:vAlign w:val="center"/>
          </w:tcPr>
          <w:p w14:paraId="73625884" w14:textId="46C43D1A" w:rsidR="0043033F" w:rsidRPr="00941A32" w:rsidRDefault="0043033F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102FE509" w14:textId="77777777" w:rsidTr="00FC65A6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39FBC057" w14:textId="1629A268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4377DF26" w14:textId="426BC336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оријентише се у времену;</w:t>
            </w:r>
          </w:p>
          <w:p w14:paraId="68B88247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пронађе и користи историјске изворе који сведоче о прошлости;</w:t>
            </w:r>
          </w:p>
          <w:p w14:paraId="096AD6F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преузме обавезе и користи права која су му дата;</w:t>
            </w:r>
          </w:p>
          <w:p w14:paraId="3F083B5E" w14:textId="3CFF659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упореди данашњи начин живота са животом којим су живели његови преци;</w:t>
            </w:r>
          </w:p>
          <w:p w14:paraId="39DA568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села и града;</w:t>
            </w:r>
          </w:p>
          <w:p w14:paraId="08361033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саобраћаја;</w:t>
            </w:r>
          </w:p>
          <w:p w14:paraId="1D182CE0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безбедно се понаша у саобраћају;</w:t>
            </w:r>
          </w:p>
          <w:p w14:paraId="437E57A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животна станишта и животне заједнице:</w:t>
            </w:r>
          </w:p>
          <w:p w14:paraId="60F4958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концепт очувања природе;</w:t>
            </w:r>
          </w:p>
          <w:p w14:paraId="221A28C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сарађује с другима у групи на заједничким активностима;</w:t>
            </w:r>
          </w:p>
          <w:p w14:paraId="609C0D7F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представи резултате рада групе писано и усмено;</w:t>
            </w:r>
          </w:p>
          <w:p w14:paraId="5DBEB6D9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78798A6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животној средини;</w:t>
            </w:r>
          </w:p>
          <w:p w14:paraId="0A0EA46C" w14:textId="69BEAC7D" w:rsidR="00001953" w:rsidRPr="00941A32" w:rsidRDefault="00001953" w:rsidP="00403F0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6EC67C67" w14:textId="1674B74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</w:t>
            </w:r>
          </w:p>
        </w:tc>
        <w:tc>
          <w:tcPr>
            <w:tcW w:w="2046" w:type="dxa"/>
            <w:vAlign w:val="center"/>
          </w:tcPr>
          <w:p w14:paraId="4F9F6BF6" w14:textId="209D54A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1FD8F9D" w14:textId="7EDED4B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677B4C4E" w14:textId="1D84861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02B371D" w14:textId="24D821C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vAlign w:val="center"/>
          </w:tcPr>
          <w:p w14:paraId="14EE00CB" w14:textId="5AB9607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околини, компетенција за сарадњу</w:t>
            </w:r>
          </w:p>
        </w:tc>
        <w:tc>
          <w:tcPr>
            <w:tcW w:w="1317" w:type="dxa"/>
            <w:vAlign w:val="center"/>
          </w:tcPr>
          <w:p w14:paraId="09A13A80" w14:textId="6635210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65" w:type="dxa"/>
            <w:vAlign w:val="center"/>
          </w:tcPr>
          <w:p w14:paraId="094DFEA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5FA93772" w14:textId="77777777" w:rsidTr="00FC65A6">
        <w:trPr>
          <w:cantSplit/>
          <w:trHeight w:val="864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C1A4081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32BBF2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заједно са наставником процени степен овладаности предвиђеним</w:t>
            </w:r>
          </w:p>
          <w:p w14:paraId="136E53FF" w14:textId="290B953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исходима из трећег разреда;</w:t>
            </w:r>
          </w:p>
        </w:tc>
        <w:tc>
          <w:tcPr>
            <w:tcW w:w="720" w:type="dxa"/>
            <w:vAlign w:val="center"/>
          </w:tcPr>
          <w:p w14:paraId="0A991384" w14:textId="4D8E4DB8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3.</w:t>
            </w:r>
          </w:p>
        </w:tc>
        <w:tc>
          <w:tcPr>
            <w:tcW w:w="2046" w:type="dxa"/>
            <w:vAlign w:val="center"/>
          </w:tcPr>
          <w:p w14:paraId="2D8E5312" w14:textId="27DE9A4C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Иницијални тест</w:t>
            </w:r>
          </w:p>
        </w:tc>
        <w:tc>
          <w:tcPr>
            <w:tcW w:w="656" w:type="dxa"/>
            <w:vAlign w:val="center"/>
          </w:tcPr>
          <w:p w14:paraId="4815A225" w14:textId="1345DEB4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0FA3FA9" w14:textId="03283A6D" w:rsidR="00001953" w:rsidRPr="00E028B6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 xml:space="preserve">ДИ,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МПР,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РТ</w:t>
            </w:r>
          </w:p>
        </w:tc>
        <w:tc>
          <w:tcPr>
            <w:tcW w:w="900" w:type="dxa"/>
            <w:vAlign w:val="center"/>
          </w:tcPr>
          <w:p w14:paraId="1B68DE2F" w14:textId="3245396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12075DD" w14:textId="64D3ED1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317" w:type="dxa"/>
            <w:vAlign w:val="center"/>
          </w:tcPr>
          <w:p w14:paraId="75565485" w14:textId="313B669F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0BF5617A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24D95359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310AA1AF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955" w:type="dxa"/>
            <w:vAlign w:val="center"/>
          </w:tcPr>
          <w:p w14:paraId="57F62E34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1A5752F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државе које се граниче с</w:t>
            </w:r>
          </w:p>
          <w:p w14:paraId="2315970F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Републиком Србијом;</w:t>
            </w:r>
          </w:p>
          <w:p w14:paraId="4DE4842A" w14:textId="15CBC480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положај Србије с појмовима „европска земља”, „подунавска земље” и „континентална земља”;</w:t>
            </w:r>
          </w:p>
          <w:p w14:paraId="52AF1FFD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веће целине у Србији:</w:t>
            </w:r>
          </w:p>
          <w:p w14:paraId="236B19DC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Аутономну Покрајину Војводину, Аутономну Покрајину Косово и</w:t>
            </w:r>
          </w:p>
          <w:p w14:paraId="5ECBC47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Метохију и централну Србију;</w:t>
            </w:r>
          </w:p>
          <w:p w14:paraId="3E71544F" w14:textId="4A3C13BE" w:rsidR="00001953" w:rsidRPr="00941A32" w:rsidRDefault="00001953" w:rsidP="00B81D4B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појам општина с делом територије града.</w:t>
            </w:r>
          </w:p>
        </w:tc>
        <w:tc>
          <w:tcPr>
            <w:tcW w:w="720" w:type="dxa"/>
            <w:vAlign w:val="center"/>
          </w:tcPr>
          <w:p w14:paraId="1CBC4194" w14:textId="6A050E7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4.</w:t>
            </w:r>
          </w:p>
        </w:tc>
        <w:tc>
          <w:tcPr>
            <w:tcW w:w="2046" w:type="dxa"/>
            <w:vAlign w:val="center"/>
          </w:tcPr>
          <w:p w14:paraId="7D2C8D4C" w14:textId="49140229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Положај, територија и границе Републике Србије</w:t>
            </w:r>
          </w:p>
        </w:tc>
        <w:tc>
          <w:tcPr>
            <w:tcW w:w="656" w:type="dxa"/>
            <w:vAlign w:val="center"/>
          </w:tcPr>
          <w:p w14:paraId="3135A834" w14:textId="34C4CD42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28295A6" w14:textId="04290E11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ДМ</w:t>
            </w:r>
          </w:p>
        </w:tc>
        <w:tc>
          <w:tcPr>
            <w:tcW w:w="900" w:type="dxa"/>
            <w:vAlign w:val="center"/>
          </w:tcPr>
          <w:p w14:paraId="16B3FB71" w14:textId="3FB139B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11C1D487" w14:textId="73025465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17" w:type="dxa"/>
            <w:vAlign w:val="center"/>
          </w:tcPr>
          <w:p w14:paraId="5402F48A" w14:textId="326598EA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106C4680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3710FADA" w14:textId="77777777" w:rsidTr="00B00C49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6999DBC2" w14:textId="5A6AD7BC" w:rsidR="00B00C49" w:rsidRPr="00941A32" w:rsidRDefault="00B00C49" w:rsidP="00B00C49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55" w:type="dxa"/>
            <w:vAlign w:val="center"/>
          </w:tcPr>
          <w:p w14:paraId="153C2C07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симболе Републике Србије;</w:t>
            </w:r>
          </w:p>
          <w:p w14:paraId="6521AAAD" w14:textId="42D4B6E6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у приликама када се интонира химна, подиже застава;</w:t>
            </w:r>
          </w:p>
          <w:p w14:paraId="579DACF3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појам поштовање химне;</w:t>
            </w:r>
          </w:p>
          <w:p w14:paraId="5700DB04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4E90965D" w14:textId="56DF0224" w:rsidR="00B00C49" w:rsidRPr="00941A32" w:rsidRDefault="00B00C49" w:rsidP="006965B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720" w:type="dxa"/>
            <w:vAlign w:val="center"/>
          </w:tcPr>
          <w:p w14:paraId="1BE5556A" w14:textId="0816EE5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5.</w:t>
            </w:r>
          </w:p>
        </w:tc>
        <w:tc>
          <w:tcPr>
            <w:tcW w:w="2046" w:type="dxa"/>
            <w:vAlign w:val="center"/>
          </w:tcPr>
          <w:p w14:paraId="480A7F00" w14:textId="12595B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Симболи Републике Србије и национална валута</w:t>
            </w:r>
          </w:p>
        </w:tc>
        <w:tc>
          <w:tcPr>
            <w:tcW w:w="656" w:type="dxa"/>
            <w:vAlign w:val="center"/>
          </w:tcPr>
          <w:p w14:paraId="55B70561" w14:textId="75797F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69564708" w14:textId="51EE50D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2DEFF438" w14:textId="51EC8C0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6978DAEA" w14:textId="2459295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17" w:type="dxa"/>
            <w:vAlign w:val="center"/>
          </w:tcPr>
          <w:p w14:paraId="5C73234A" w14:textId="0A472D1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МК</w:t>
            </w:r>
          </w:p>
        </w:tc>
        <w:tc>
          <w:tcPr>
            <w:tcW w:w="1365" w:type="dxa"/>
            <w:vAlign w:val="center"/>
          </w:tcPr>
          <w:p w14:paraId="481DB762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41295036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3D7F5EF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1BF1FEB9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2DC5C62A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175013A0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0260E5BE" w14:textId="1D3F4C1C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прихватљивог понашања при интонирању химне и подизању заставе на јавним манифестацијама;</w:t>
            </w:r>
          </w:p>
          <w:p w14:paraId="5A5A5482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5668D8B1" w14:textId="4844FA0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новчанице националне валуте</w:t>
            </w:r>
            <w:r w:rsidRPr="00941A32">
              <w:rPr>
                <w:rFonts w:ascii="Calibri" w:eastAsia="MyriadPro-Regular" w:hAnsi="Calibri" w:cs="Calibri"/>
              </w:rPr>
              <w:t>;</w:t>
            </w:r>
          </w:p>
          <w:p w14:paraId="33DB1264" w14:textId="0F4DEA80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765D44D1" w14:textId="6798105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6.</w:t>
            </w:r>
          </w:p>
        </w:tc>
        <w:tc>
          <w:tcPr>
            <w:tcW w:w="2046" w:type="dxa"/>
            <w:vAlign w:val="center"/>
          </w:tcPr>
          <w:p w14:paraId="7325F27E" w14:textId="287A381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11D4D39F" w14:textId="12066D96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2CC73A61" w14:textId="7F02A8D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721756E1" w14:textId="54DF2D59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046CE60F" w14:textId="0E792B14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60C28BB7" w14:textId="1822803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2276C326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63677E51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693A7F5" w14:textId="2165099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610EAC30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0AF09E35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4BF218E4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21B1C12A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при</w:t>
            </w:r>
          </w:p>
          <w:p w14:paraId="3B4C3609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интонирању химне и подизању заставе на јавним манифестацијама;</w:t>
            </w:r>
          </w:p>
          <w:p w14:paraId="499F5AB7" w14:textId="75C1BF93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0167E9DD" w14:textId="3A5F45A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7.</w:t>
            </w:r>
          </w:p>
        </w:tc>
        <w:tc>
          <w:tcPr>
            <w:tcW w:w="2046" w:type="dxa"/>
            <w:vAlign w:val="center"/>
          </w:tcPr>
          <w:p w14:paraId="0A836C6D" w14:textId="1D02187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6EE33A5B" w14:textId="73CC7FF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vAlign w:val="center"/>
          </w:tcPr>
          <w:p w14:paraId="1E42B992" w14:textId="7841B46D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МПР</w:t>
            </w:r>
          </w:p>
        </w:tc>
        <w:tc>
          <w:tcPr>
            <w:tcW w:w="900" w:type="dxa"/>
            <w:vAlign w:val="center"/>
          </w:tcPr>
          <w:p w14:paraId="00D5E5B1" w14:textId="70F194EB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8D96E00" w14:textId="38D666F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17" w:type="dxa"/>
            <w:vAlign w:val="center"/>
          </w:tcPr>
          <w:p w14:paraId="385DC068" w14:textId="01A685A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7FAB22EB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288E64E1" w14:textId="77777777" w:rsidTr="00FC65A6">
        <w:trPr>
          <w:cantSplit/>
          <w:trHeight w:val="1872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CAC2487" w14:textId="7EAC0407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8B0229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наведе облике рељефа;</w:t>
            </w:r>
          </w:p>
          <w:p w14:paraId="0DDEC27A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низија и планина;</w:t>
            </w:r>
          </w:p>
          <w:p w14:paraId="35D78528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планине према њиховим одликама;</w:t>
            </w:r>
          </w:p>
          <w:p w14:paraId="43020C1C" w14:textId="281C2A45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препозна на географској карти облике рељефа.</w:t>
            </w:r>
          </w:p>
        </w:tc>
        <w:tc>
          <w:tcPr>
            <w:tcW w:w="720" w:type="dxa"/>
            <w:vAlign w:val="center"/>
          </w:tcPr>
          <w:p w14:paraId="4097696F" w14:textId="72DBEDF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8.</w:t>
            </w:r>
          </w:p>
        </w:tc>
        <w:tc>
          <w:tcPr>
            <w:tcW w:w="2046" w:type="dxa"/>
            <w:vAlign w:val="center"/>
          </w:tcPr>
          <w:p w14:paraId="0BB4AA4F" w14:textId="668EE51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MyriadPro-Bold" w:eastAsiaTheme="minorHAnsi" w:hAnsi="MyriadPro-Bold" w:cs="MyriadPro-Bold"/>
                <w:lang w:val="sr-Cyrl-RS"/>
              </w:rPr>
              <w:t>Рељеф Србије</w:t>
            </w:r>
          </w:p>
        </w:tc>
        <w:tc>
          <w:tcPr>
            <w:tcW w:w="656" w:type="dxa"/>
            <w:vAlign w:val="center"/>
          </w:tcPr>
          <w:p w14:paraId="2CF64A27" w14:textId="23EEE46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F878F82" w14:textId="5B1DE18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E996A29" w14:textId="3EBEAB7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  <w:r>
              <w:rPr>
                <w:rFonts w:ascii="Calibri" w:eastAsia="MyriadPro-Regular" w:hAnsi="Calibri" w:cs="Calibri"/>
                <w:lang w:val="sr-Cyrl-RS"/>
              </w:rPr>
              <w:t>, ГР</w:t>
            </w:r>
          </w:p>
        </w:tc>
        <w:tc>
          <w:tcPr>
            <w:tcW w:w="1800" w:type="dxa"/>
            <w:vAlign w:val="center"/>
          </w:tcPr>
          <w:p w14:paraId="2E8A6B28" w14:textId="2C418B2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0F3DA338" w14:textId="6984207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4AAB4BF9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54D6C9D" w14:textId="77777777" w:rsidR="00552887" w:rsidRPr="00941A32" w:rsidRDefault="00552887" w:rsidP="00FD4619">
      <w:pPr>
        <w:tabs>
          <w:tab w:val="right" w:pos="12960"/>
        </w:tabs>
        <w:rPr>
          <w:rFonts w:ascii="Calibri" w:hAnsi="Calibri" w:cs="Calibri"/>
        </w:rPr>
      </w:pPr>
    </w:p>
    <w:p w14:paraId="33F144A5" w14:textId="72797C88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941A32">
        <w:rPr>
          <w:rFonts w:ascii="Calibri" w:hAnsi="Calibri" w:cs="Calibri"/>
          <w:sz w:val="24"/>
          <w:szCs w:val="24"/>
        </w:rPr>
        <w:t>Датум</w:t>
      </w:r>
      <w:proofErr w:type="spellEnd"/>
      <w:r w:rsidRPr="00941A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A32">
        <w:rPr>
          <w:rFonts w:ascii="Calibri" w:hAnsi="Calibri" w:cs="Calibri"/>
          <w:sz w:val="24"/>
          <w:szCs w:val="24"/>
        </w:rPr>
        <w:t>предаје</w:t>
      </w:r>
      <w:proofErr w:type="spellEnd"/>
      <w:r w:rsidRPr="00941A32">
        <w:rPr>
          <w:rFonts w:ascii="Calibri" w:hAnsi="Calibri" w:cs="Calibri"/>
          <w:sz w:val="24"/>
          <w:szCs w:val="24"/>
        </w:rPr>
        <w:t>:</w:t>
      </w:r>
      <w:r w:rsidR="00132041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_________________</w:t>
      </w:r>
      <w:r w:rsidRPr="00941A32">
        <w:rPr>
          <w:rFonts w:ascii="Calibri" w:hAnsi="Calibri" w:cs="Calibri"/>
          <w:sz w:val="24"/>
          <w:szCs w:val="24"/>
        </w:rPr>
        <w:tab/>
      </w:r>
      <w:proofErr w:type="spellStart"/>
      <w:r w:rsidRPr="00941A3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941A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A3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941A32">
        <w:rPr>
          <w:rFonts w:ascii="Calibri" w:hAnsi="Calibri" w:cs="Calibri"/>
          <w:sz w:val="24"/>
          <w:szCs w:val="24"/>
        </w:rPr>
        <w:t>:</w:t>
      </w:r>
      <w:r w:rsidR="00E106D6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____________</w:t>
      </w:r>
      <w:r w:rsidRPr="00941A32">
        <w:rPr>
          <w:rFonts w:ascii="Calibri" w:hAnsi="Calibri" w:cs="Calibri"/>
          <w:sz w:val="24"/>
          <w:szCs w:val="24"/>
        </w:rPr>
        <w:t>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</w:t>
      </w:r>
      <w:r w:rsidRPr="00941A32">
        <w:rPr>
          <w:rFonts w:ascii="Calibri" w:hAnsi="Calibri" w:cs="Calibri"/>
          <w:sz w:val="24"/>
          <w:szCs w:val="24"/>
        </w:rPr>
        <w:t>__________</w:t>
      </w:r>
    </w:p>
    <w:p w14:paraId="571D2ACF" w14:textId="60441D4D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0029CF" w14:textId="19A89F33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2509F2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29F744EF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0E1C5886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742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921"/>
        <w:gridCol w:w="720"/>
        <w:gridCol w:w="2070"/>
        <w:gridCol w:w="639"/>
        <w:gridCol w:w="1170"/>
        <w:gridCol w:w="900"/>
        <w:gridCol w:w="1651"/>
        <w:gridCol w:w="1350"/>
        <w:gridCol w:w="1409"/>
      </w:tblGrid>
      <w:tr w:rsidR="002E2C40" w14:paraId="7C467750" w14:textId="77777777" w:rsidTr="008D20F5">
        <w:trPr>
          <w:cantSplit/>
          <w:trHeight w:val="742"/>
          <w:jc w:val="center"/>
        </w:trPr>
        <w:tc>
          <w:tcPr>
            <w:tcW w:w="15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CBC08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ОКТОБАР</w:t>
            </w:r>
          </w:p>
        </w:tc>
      </w:tr>
      <w:tr w:rsidR="00384549" w14:paraId="0AD4052F" w14:textId="77777777" w:rsidTr="008D20F5">
        <w:trPr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365C345F" w14:textId="07B9810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center"/>
            <w:hideMark/>
          </w:tcPr>
          <w:p w14:paraId="5B4242F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384BD3" w14:textId="1811248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44C19446" w14:textId="6AAFCA9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51622B3B" w14:textId="2059B6B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  <w:hideMark/>
          </w:tcPr>
          <w:p w14:paraId="3E215332" w14:textId="579A43C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1F817A0F" w14:textId="7D97FCF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5346392" w14:textId="6935A5F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  <w:hideMark/>
          </w:tcPr>
          <w:p w14:paraId="05DCB4E1" w14:textId="5F46B62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7F13D13C" w14:textId="0EF1121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  <w:hideMark/>
          </w:tcPr>
          <w:p w14:paraId="364EDF29" w14:textId="25AFEE80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62928" w14:paraId="1725995B" w14:textId="77777777" w:rsidTr="008D20F5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98792" w14:textId="742B3257" w:rsidR="00162928" w:rsidRDefault="00162928" w:rsidP="00162928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B07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појам речни систем од појма слив;</w:t>
            </w:r>
          </w:p>
          <w:p w14:paraId="276B7575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морске сливове, највеће реке и њихове притоке на</w:t>
            </w:r>
          </w:p>
          <w:p w14:paraId="6085E224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географској карти;</w:t>
            </w:r>
          </w:p>
          <w:p w14:paraId="0B417AB7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планинске реке од равничарских река;</w:t>
            </w:r>
          </w:p>
          <w:p w14:paraId="6A0D66B7" w14:textId="77777777" w:rsidR="00162928" w:rsidRPr="00941A32" w:rsidRDefault="00162928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највеће равничарске и планинске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реке које протичу кроз Републику Србију;</w:t>
            </w:r>
          </w:p>
          <w:p w14:paraId="13E2AB48" w14:textId="1F2A6914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851" w14:textId="390DDBA3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058" w14:textId="63AFDEF8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941A32">
              <w:rPr>
                <w:rFonts w:ascii="MyriadPro-Bold" w:eastAsiaTheme="minorHAnsi" w:hAnsi="MyriadPro-Bold" w:cs="MyriadPro-Bold"/>
                <w:lang w:val="sr-Cyrl-RS"/>
              </w:rPr>
              <w:t>Реке и сливови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A929" w14:textId="6D09B95E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A37" w14:textId="29192CDB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E3E" w14:textId="45DAA201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E8E" w14:textId="6F85CF09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4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21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57382D91" w14:textId="77777777" w:rsidTr="00957B6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79506" w14:textId="4EA9AC82" w:rsidR="00162928" w:rsidRDefault="00162928" w:rsidP="00D8131F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C7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идентификује реке и њихове притоке у Србији и</w:t>
            </w:r>
          </w:p>
          <w:p w14:paraId="03568D9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речне сливове;</w:t>
            </w:r>
          </w:p>
          <w:p w14:paraId="2A83272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равничарских река;</w:t>
            </w:r>
          </w:p>
          <w:p w14:paraId="04821E0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најосновније податке о највећим рекама и њиховим</w:t>
            </w:r>
          </w:p>
          <w:p w14:paraId="0EC7772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сливовима у Србији;</w:t>
            </w:r>
          </w:p>
          <w:p w14:paraId="1532968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трудом;</w:t>
            </w:r>
          </w:p>
          <w:p w14:paraId="50C60CA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79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2A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Реке и сливови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8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DD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B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73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Компетенција за учење, одговоран однос према околини, </w:t>
            </w:r>
          </w:p>
          <w:p w14:paraId="4497BB4F" w14:textId="35C2E79B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2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1803771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90A84" w14:textId="5BC394DE" w:rsidR="00162928" w:rsidRDefault="00162928" w:rsidP="0016292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79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7442097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карти најпознатије баре и језера у Србији;</w:t>
            </w:r>
          </w:p>
          <w:p w14:paraId="24733A1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бање, минералних вода;</w:t>
            </w:r>
          </w:p>
          <w:p w14:paraId="738815A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се служи географском картом и прочита основе појмове с карте;</w:t>
            </w:r>
          </w:p>
          <w:p w14:paraId="46B3F30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62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9E0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Језера, баре,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A1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8FC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308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C1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CD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2B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5F4F81B1" w14:textId="77777777" w:rsidTr="00957B65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B9F2D" w14:textId="79FF8CA5" w:rsidR="00162928" w:rsidRDefault="00162928" w:rsidP="00D8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E5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рељефа и површинских вода;</w:t>
            </w:r>
          </w:p>
          <w:p w14:paraId="6A0F259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речни систем, слив и да наброји три морска речна</w:t>
            </w:r>
          </w:p>
          <w:p w14:paraId="6222B19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слива;</w:t>
            </w:r>
          </w:p>
          <w:p w14:paraId="680367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уочи и покаже морске сливове, највеће реке и њихове притоке;</w:t>
            </w:r>
          </w:p>
          <w:p w14:paraId="65B16ED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разлику између стајаћих и текућих вода и да их наброји;</w:t>
            </w:r>
          </w:p>
          <w:p w14:paraId="62F74D95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језера и начине њиховог настанака;</w:t>
            </w:r>
          </w:p>
          <w:p w14:paraId="44682E8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на карти покаже највећа вештачка и природна језера;</w:t>
            </w:r>
          </w:p>
          <w:p w14:paraId="6BCE1CB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зашто су настале бање;</w:t>
            </w:r>
          </w:p>
          <w:p w14:paraId="5D30048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162B6313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природи и животној средини;</w:t>
            </w:r>
          </w:p>
          <w:p w14:paraId="19849F2E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61E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678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Рељеф Србије, речни систем, језера и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CFB8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B5D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80B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F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7E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AF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27E9976" w14:textId="77777777" w:rsidTr="008D20F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F40F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92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шуме према основним разликама на четинарске,</w:t>
            </w:r>
          </w:p>
          <w:p w14:paraId="6CF23A9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листопадне и мешовите шуме;</w:t>
            </w:r>
          </w:p>
          <w:p w14:paraId="23BD87A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концепт очувања природе;</w:t>
            </w:r>
          </w:p>
          <w:p w14:paraId="39099CF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 одговорног и неодговорног понашања човека</w:t>
            </w:r>
          </w:p>
          <w:p w14:paraId="40D8336F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F28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0A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Шуме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71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E6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63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56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8D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15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20955A47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20474" w14:textId="6C89F8BF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60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типичне, ретке и угрожене врсте биљака и животиња</w:t>
            </w:r>
          </w:p>
          <w:p w14:paraId="181632D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према њиховом станишту;</w:t>
            </w:r>
          </w:p>
          <w:p w14:paraId="26A91C1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0A7DB8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групи;</w:t>
            </w:r>
          </w:p>
          <w:p w14:paraId="029E7C5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512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117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Типичне, ретке и угрожене врсте биљака и животиња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2FC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98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E7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5A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3F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FF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6570457F" w14:textId="77777777" w:rsidTr="00957B6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51D94" w14:textId="6D5B8F01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6AB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националне паркове у Србији;</w:t>
            </w:r>
          </w:p>
          <w:p w14:paraId="07D5DD6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по основним</w:t>
            </w:r>
          </w:p>
          <w:p w14:paraId="329C38E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2E3FA00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националних паркова Србије и</w:t>
            </w:r>
          </w:p>
          <w:p w14:paraId="59EB098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природе уопште.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69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493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Национални паркови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14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>
              <w:rPr>
                <w:rFonts w:ascii="Calibri" w:eastAsia="MyriadPro-Regular" w:hAnsi="Calibri" w:cs="Calibri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8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FC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E4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03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B9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84210B6" w14:textId="77777777" w:rsidTr="00584B10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19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94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врсту шуме с областима у којима расте;</w:t>
            </w:r>
          </w:p>
          <w:p w14:paraId="36F48D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основним</w:t>
            </w:r>
          </w:p>
          <w:p w14:paraId="5EF2620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13A74FC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Србије на географској карти;</w:t>
            </w:r>
          </w:p>
          <w:p w14:paraId="14AB753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препознаје најугроженије врсте биљака и животиња у Србији према карактеристикама и животним заједницама;</w:t>
            </w:r>
          </w:p>
          <w:p w14:paraId="10BC40C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најугроженијих врста биљака и</w:t>
            </w:r>
          </w:p>
          <w:p w14:paraId="210DF9E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 и природе уопште;</w:t>
            </w:r>
          </w:p>
          <w:p w14:paraId="30398E3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97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D9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05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9F5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B3D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DF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0E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0E644A21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63CB0" w14:textId="0B7999BE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237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Србијe;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уочи и покаже на географској карти најзначајније реке Србијe и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2923ECD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624193F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разуме значај бања и минералних вода;</w:t>
            </w:r>
          </w:p>
          <w:p w14:paraId="08D5B2B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типичне, ретке и угрожене врсте биљака и животиња у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Србији према основним карактеристикама и животним заједницама;</w:t>
            </w:r>
          </w:p>
          <w:p w14:paraId="0934C28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4816D46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разликује националне паркове у Србији према географском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положају, основним подацима и карактеристикама;</w:t>
            </w:r>
          </w:p>
          <w:p w14:paraId="2EDEA7AB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као и природе уопште;</w:t>
            </w:r>
          </w:p>
          <w:p w14:paraId="0B7306E7" w14:textId="2ED30C76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306" w14:textId="7191CD5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</w:rPr>
              <w:t>17.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57A" w14:textId="017EEDC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Theme="minorHAnsi" w:hAnsi="MyriadPro-Bold" w:cs="MyriadPro-Bold"/>
                <w:lang w:val="sr-Cyrl-RS"/>
              </w:rPr>
            </w:pPr>
            <w:r>
              <w:rPr>
                <w:rFonts w:ascii="MyriadPro-Bold" w:eastAsiaTheme="minorHAnsi" w:hAnsi="MyriadPro-Bold" w:cs="MyriadPro-Bold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388" w14:textId="7D74B23F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5B2" w14:textId="00E71B9E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5DD5" w14:textId="3D1B3DA9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B00" w14:textId="59195E40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193" w14:textId="3D41AB1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58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6C5EA17B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3BA77" w14:textId="530BCD30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8B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 у</w:t>
            </w:r>
          </w:p>
          <w:p w14:paraId="0497847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Србији;</w:t>
            </w:r>
          </w:p>
          <w:p w14:paraId="43C1FC4F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најзначајније реке у Србији и</w:t>
            </w:r>
          </w:p>
          <w:p w14:paraId="03F9413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0C4683C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083A9C7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4B90A6D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бања и минералних вода;</w:t>
            </w:r>
          </w:p>
          <w:p w14:paraId="075E6A3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</w:p>
          <w:p w14:paraId="4C1E8C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типичне, ретке и угрожене врсте биљака и животиња у Србији према основним карактеристикама и животним заједницама;</w:t>
            </w:r>
          </w:p>
          <w:p w14:paraId="4B129B4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23DC9B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</w:p>
          <w:p w14:paraId="6157EEAD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географском положају</w:t>
            </w:r>
          </w:p>
          <w:p w14:paraId="056C598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 основним подацима и карактеристикама;</w:t>
            </w:r>
          </w:p>
          <w:p w14:paraId="28B3ABD2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 као и природе уопште;</w:t>
            </w:r>
          </w:p>
          <w:p w14:paraId="34B5565A" w14:textId="0FD362F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C7C" w14:textId="3B88891A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18.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6F4" w14:textId="00008F7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Theme="minorHAnsi" w:hAnsi="MyriadPro-Bold" w:cs="MyriadPro-Bold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A8A" w14:textId="308C02EC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930" w14:textId="0658F0E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419" w14:textId="1D1E950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EDE" w14:textId="3947EF7B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80B" w14:textId="17BB158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F54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28CEC85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5F9B51" w14:textId="2BC152A9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358F64A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00D605E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DACFD8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0870DFE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830A87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DBBE800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3BC1FFF" w14:textId="44C478D3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5324417E" w14:textId="3E117B74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0F1600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36FDE3E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lastRenderedPageBreak/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451CFC52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980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168"/>
        <w:gridCol w:w="720"/>
        <w:gridCol w:w="2070"/>
        <w:gridCol w:w="630"/>
        <w:gridCol w:w="1170"/>
        <w:gridCol w:w="900"/>
        <w:gridCol w:w="1710"/>
        <w:gridCol w:w="1299"/>
        <w:gridCol w:w="1401"/>
      </w:tblGrid>
      <w:tr w:rsidR="002E2C40" w14:paraId="5A581B67" w14:textId="77777777" w:rsidTr="00FC65A6">
        <w:trPr>
          <w:cantSplit/>
          <w:trHeight w:val="742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8A2BF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НОВ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ЕМБАР</w:t>
            </w:r>
          </w:p>
        </w:tc>
      </w:tr>
      <w:tr w:rsidR="00384549" w14:paraId="6B20F5F1" w14:textId="77777777" w:rsidTr="00957B65">
        <w:trPr>
          <w:cantSplit/>
          <w:trHeight w:val="1101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1202A18" w14:textId="7863AA8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  <w:hideMark/>
          </w:tcPr>
          <w:p w14:paraId="47C96BA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A4C4AC" w14:textId="1534FB5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1619E09D" w14:textId="45305D1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9CAB09D" w14:textId="451AFA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FE65F1C" w14:textId="62B1E6B8" w:rsidR="00384549" w:rsidRDefault="00384549" w:rsidP="002B60BD">
            <w:pPr>
              <w:spacing w:after="0" w:line="240" w:lineRule="auto"/>
              <w:ind w:left="-15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73DB9A8C" w14:textId="67821B6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C4E3EC" w14:textId="50103BD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7E68A055" w14:textId="216235B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  <w:hideMark/>
          </w:tcPr>
          <w:p w14:paraId="0EDBE7A6" w14:textId="291833B0" w:rsidR="00384549" w:rsidRDefault="00384549" w:rsidP="002B60BD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1" w:type="dxa"/>
            <w:shd w:val="clear" w:color="auto" w:fill="F2F2F2" w:themeFill="background1" w:themeFillShade="F2"/>
            <w:vAlign w:val="center"/>
            <w:hideMark/>
          </w:tcPr>
          <w:p w14:paraId="25528E11" w14:textId="7576D2C7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20F5" w14:paraId="3A5DD45B" w14:textId="77777777" w:rsidTr="00957B65">
        <w:trPr>
          <w:cantSplit/>
          <w:trHeight w:val="34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6D360" w14:textId="77777777" w:rsidR="008D20F5" w:rsidRDefault="008D20F5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32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7C57DA8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5166A80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6A4930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14C405F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3F266A0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3FBEE52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196951F3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прочита и анализира графички приказ.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8FC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771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22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6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04E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8B0" w14:textId="77777777" w:rsidR="008D20F5" w:rsidRDefault="008D20F5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66A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D0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16D3014" w14:textId="77777777" w:rsidTr="00957B65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888D7" w14:textId="7755A666" w:rsidR="008D20F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7B8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300D67D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0D56A597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501B419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</w:t>
            </w:r>
          </w:p>
          <w:p w14:paraId="40AFE6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којих су настајала на одређеној територији;</w:t>
            </w:r>
          </w:p>
          <w:p w14:paraId="37180F1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</w:t>
            </w:r>
          </w:p>
          <w:p w14:paraId="3107542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одређеним градом.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BA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F6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Насеља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5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DB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711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5B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9A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0B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D292295" w14:textId="77777777" w:rsidTr="00957B65">
        <w:trPr>
          <w:cantSplit/>
          <w:trHeight w:val="21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552" w14:textId="77777777" w:rsidR="008D20F5" w:rsidRDefault="008D20F5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49F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– Уочавање разлика у делатностима у зависности од врсте насеља и од</w:t>
            </w:r>
          </w:p>
          <w:p w14:paraId="16B8AF17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природних услова, географског положаја, величине насеља;</w:t>
            </w:r>
          </w:p>
          <w:p w14:paraId="4621CB6A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Уочавање значаја куповине домаћих производа.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4FB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1F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20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B1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EF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4B5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6C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83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0A1E853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082BA" w14:textId="6958FA3D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FD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2488724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2193B5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3A9D345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3BEDAA2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27A544A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0A47942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770AB1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и анализира графички приказ;</w:t>
            </w:r>
          </w:p>
          <w:p w14:paraId="704A0F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644121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31A0A6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7B0F7AB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 којих</w:t>
            </w:r>
          </w:p>
          <w:p w14:paraId="1BE2D2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су настајала на одређеној територији;</w:t>
            </w:r>
          </w:p>
          <w:p w14:paraId="67A169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 одређеним</w:t>
            </w:r>
          </w:p>
          <w:p w14:paraId="3662146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градом;</w:t>
            </w:r>
          </w:p>
          <w:p w14:paraId="6BB6B6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делатности у зависности од природних услова, географског</w:t>
            </w:r>
          </w:p>
          <w:p w14:paraId="5B86ED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положаја и величине насеља;</w:t>
            </w:r>
          </w:p>
          <w:p w14:paraId="62517DF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 с групом у коју спада – производна или непроизводна</w:t>
            </w:r>
          </w:p>
          <w:p w14:paraId="6B5B723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делатност;</w:t>
            </w:r>
          </w:p>
          <w:p w14:paraId="2E393B8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куповину домаћих производа;</w:t>
            </w:r>
          </w:p>
          <w:p w14:paraId="64ADE0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процени ниво стеченог знања о друштвеним одликама Србије;</w:t>
            </w:r>
          </w:p>
          <w:p w14:paraId="7D84672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заједничким активностима;</w:t>
            </w:r>
          </w:p>
          <w:p w14:paraId="5B776065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писмено и усмено представи резултате рада.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94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D6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Становништво, насеља и 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1A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8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F6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AFD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CD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F0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43F4EE97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5A79B7" w14:textId="1584E788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8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6A1DAEB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рађања и осталих околности;</w:t>
            </w:r>
          </w:p>
          <w:p w14:paraId="0FC503D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начин прикупљања података о броју становника;</w:t>
            </w:r>
          </w:p>
          <w:p w14:paraId="14321D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густину насељености с променом броја становника;</w:t>
            </w:r>
          </w:p>
          <w:p w14:paraId="61A2F77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свесно и одговорно користи права која има, али и да прихвати</w:t>
            </w:r>
          </w:p>
          <w:p w14:paraId="43FC78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обавезе;</w:t>
            </w:r>
          </w:p>
          <w:p w14:paraId="4794AE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насеља према географском положају;</w:t>
            </w:r>
          </w:p>
          <w:p w14:paraId="2DEA0E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0741A3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потреба људи;</w:t>
            </w:r>
          </w:p>
          <w:p w14:paraId="7C30A00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веће градове у Србији и о сваком</w:t>
            </w:r>
          </w:p>
          <w:p w14:paraId="7077FC4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 њих каже основне податке;</w:t>
            </w:r>
          </w:p>
          <w:p w14:paraId="4615A0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делатности с потребама насељa у којем људи живе;</w:t>
            </w:r>
          </w:p>
          <w:p w14:paraId="46C412A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делатности на производне и непроизводне;</w:t>
            </w:r>
          </w:p>
          <w:p w14:paraId="6B0C80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5997C9C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D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A3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Друштвене одлике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DA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59B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ДМ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2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7E7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D0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F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52961C5" w14:textId="77777777" w:rsidTr="00863E57">
        <w:trPr>
          <w:cantSplit/>
          <w:trHeight w:val="21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1DE90" w14:textId="4C90917B" w:rsidR="002E2C40" w:rsidRDefault="003D61E6" w:rsidP="00863E5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DA1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– </w:t>
            </w:r>
            <w:r w:rsidRPr="00957B65">
              <w:rPr>
                <w:rFonts w:ascii="Calibri" w:eastAsia="MyriadPro-Regular" w:hAnsi="Calibri" w:cs="Calibri"/>
                <w:lang w:val="sr-Cyrl-RS"/>
              </w:rPr>
              <w:t>повеже одређене природне ресурсе с начином употребе;</w:t>
            </w:r>
          </w:p>
          <w:p w14:paraId="743BD917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37042E15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3668B6AB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разуме потребу за очувањем необновљивих природних ресурса.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C3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E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A3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3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43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7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E71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18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16803B77" w14:textId="77777777" w:rsidTr="00863E57">
        <w:trPr>
          <w:cantSplit/>
          <w:trHeight w:val="21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697FC" w14:textId="6129FB37" w:rsidR="003D61E6" w:rsidRDefault="003D61E6" w:rsidP="003D61E6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2D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EFF237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природне ресурсе с различитим наменама у животу људи;</w:t>
            </w:r>
          </w:p>
          <w:p w14:paraId="2CFFC619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6B5F8652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4AB0DE7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потребу за очувањем необновљивих природних ресурса;</w:t>
            </w:r>
          </w:p>
          <w:p w14:paraId="44118D97" w14:textId="7E526931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B2F" w14:textId="3A9A7C5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867" w14:textId="53A08259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AD9" w14:textId="4FB57662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219" w14:textId="7F8B769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95B4" w14:textId="2450D19A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BD9" w14:textId="4B85BF8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2D0" w14:textId="6510D1C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B2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641E89E" w14:textId="4EFCD894" w:rsidR="008D20F5" w:rsidRDefault="008D20F5"/>
    <w:p w14:paraId="6A41AB30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</w:rPr>
      </w:pPr>
    </w:p>
    <w:p w14:paraId="745130A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1AD3ADDE" w14:textId="22975D86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3EBB0C7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52EC1E5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3DD11860" w14:textId="5941FED2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9A0FE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505CF0B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88AA2C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219"/>
        <w:gridCol w:w="720"/>
        <w:gridCol w:w="2070"/>
        <w:gridCol w:w="630"/>
        <w:gridCol w:w="1170"/>
        <w:gridCol w:w="990"/>
        <w:gridCol w:w="1710"/>
        <w:gridCol w:w="1277"/>
        <w:gridCol w:w="1415"/>
        <w:gridCol w:w="8"/>
      </w:tblGrid>
      <w:tr w:rsidR="002E2C40" w14:paraId="68634BEA" w14:textId="77777777" w:rsidTr="003D61E6">
        <w:trPr>
          <w:cantSplit/>
          <w:trHeight w:val="742"/>
          <w:jc w:val="center"/>
        </w:trPr>
        <w:tc>
          <w:tcPr>
            <w:tcW w:w="1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4468D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>ДЕЦ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ЕМБАР</w:t>
            </w:r>
          </w:p>
        </w:tc>
      </w:tr>
      <w:tr w:rsidR="00384549" w14:paraId="588FC78C" w14:textId="77777777" w:rsidTr="003D61E6">
        <w:trPr>
          <w:gridAfter w:val="1"/>
          <w:wAfter w:w="8" w:type="dxa"/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4642ECB" w14:textId="2EC26B9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  <w:hideMark/>
          </w:tcPr>
          <w:p w14:paraId="4C8A38D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F6CEA09" w14:textId="6DB36F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705B4238" w14:textId="36462E2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8084E35" w14:textId="0077919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71AD4ECC" w14:textId="363EBABD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0B4D894" w14:textId="4269C58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54E571F7" w14:textId="3A289C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1520686" w14:textId="4D276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42D0E479" w14:textId="0D427847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62D9CCB9" w14:textId="6C52869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744BC99D" w14:textId="77777777" w:rsidTr="003D61E6">
        <w:trPr>
          <w:gridAfter w:val="1"/>
          <w:wAfter w:w="8" w:type="dxa"/>
          <w:cantSplit/>
          <w:trHeight w:val="3848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E726BE" w14:textId="77777777" w:rsidR="00957B65" w:rsidRDefault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B8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5F1B792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рађања и осталих околности;</w:t>
            </w:r>
          </w:p>
          <w:p w14:paraId="3C03252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начин прикупљања података о броју становника;</w:t>
            </w:r>
          </w:p>
          <w:p w14:paraId="5FB5498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густину насељености с променом броја становника;</w:t>
            </w:r>
          </w:p>
          <w:p w14:paraId="48D252E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свесно и одговорно користи права која има, али и да прихвати</w:t>
            </w:r>
          </w:p>
          <w:p w14:paraId="47C41F3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обавезе;</w:t>
            </w:r>
          </w:p>
          <w:p w14:paraId="49EF82D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насеља према географском положају;</w:t>
            </w:r>
          </w:p>
          <w:p w14:paraId="047C1D0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28712BC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потреба људи;</w:t>
            </w:r>
          </w:p>
          <w:p w14:paraId="68250203" w14:textId="04D0E1F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A86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A3E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Друштвене одлике Србије, Природни ресурси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8EA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7C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CE5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BD2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1BD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A6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316AE27E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277B6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55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човека од других живих бића према физичким и менталним</w:t>
            </w:r>
          </w:p>
          <w:p w14:paraId="53063B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разликама, способностима;</w:t>
            </w:r>
          </w:p>
          <w:p w14:paraId="3129332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способности које има на позитиван начин.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2499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D07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Шта разликује човека од других живих бића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2C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CA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71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120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F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F3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75E427DB" w14:textId="77777777" w:rsidTr="003D61E6">
        <w:trPr>
          <w:gridAfter w:val="1"/>
          <w:wAfter w:w="8" w:type="dxa"/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FD503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AB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разлике, како физичке, тако и карактерне између себе и</w:t>
            </w:r>
          </w:p>
          <w:p w14:paraId="65D7DF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својих вршњака, браће, сестара;</w:t>
            </w:r>
          </w:p>
          <w:p w14:paraId="25994DD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различитости.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794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66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Постоје ли разлике међу људима?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24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C1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91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06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0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E7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51D5427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9F618" w14:textId="34C9DE3D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22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наведе сличности и разлике међу људима;</w:t>
            </w:r>
          </w:p>
          <w:p w14:paraId="2A9FE87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и на примерима илуструје људске способности:</w:t>
            </w:r>
          </w:p>
          <w:p w14:paraId="53A5752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размишљање, памћење, учење, говор, креативност, рад, друштвено</w:t>
            </w:r>
          </w:p>
          <w:p w14:paraId="0D8BDF7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биће;</w:t>
            </w:r>
          </w:p>
          <w:p w14:paraId="4A0895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промене код вршњака са пубертетом;</w:t>
            </w:r>
          </w:p>
          <w:p w14:paraId="465FDF5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разлике између себе и других људи/вршњака;</w:t>
            </w:r>
          </w:p>
          <w:p w14:paraId="6708788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трудом;</w:t>
            </w:r>
          </w:p>
          <w:p w14:paraId="4B05B8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сарађује с другима у заједничким активностима.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D2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B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 и друга жива бића, разлике међу људима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D15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A82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B67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C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сарадњу, одговорно учешће у демократском друштву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C1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8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551FFA2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420A7" w14:textId="24EB075C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9AD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шта је оно што свакодневно практикује, а штетно је по</w:t>
            </w:r>
          </w:p>
          <w:p w14:paraId="5A50BFA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здравље;</w:t>
            </w:r>
          </w:p>
          <w:p w14:paraId="66D55C4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концепт здравог начина живота.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1918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1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Брините о себи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D04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0F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57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B3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одговоран однос према себи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0F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6B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742E8E15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CF560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EB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уважава потребе других људи;</w:t>
            </w:r>
          </w:p>
          <w:p w14:paraId="2F83810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различите емоције код себе и других;</w:t>
            </w:r>
          </w:p>
          <w:p w14:paraId="62F9626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посебне потребе код других и да зна на који начин да</w:t>
            </w:r>
          </w:p>
          <w:p w14:paraId="1441BFA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помогне.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104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62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03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DC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74F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FF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C6A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C5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4A740D86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DADF8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FF1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брине о себи и другима на адекватан начин;</w:t>
            </w:r>
          </w:p>
          <w:p w14:paraId="19B3FA66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2899D739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различитости и потребе других;</w:t>
            </w:r>
          </w:p>
          <w:p w14:paraId="30E27A14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илуструје примере одговорног и неодговорног понашања човека</w:t>
            </w:r>
          </w:p>
          <w:p w14:paraId="7B7218F8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према себи, другима и према природи;</w:t>
            </w:r>
          </w:p>
          <w:p w14:paraId="6334DBC7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045CDA6B" w14:textId="7DE03A8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6A0" w14:textId="1E325A0F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32.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8B53" w14:textId="0CB5C599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себи и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CB18" w14:textId="346A316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0654" w14:textId="68F55C4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773F" w14:textId="27E234A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E3D" w14:textId="2C0A1C1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665" w14:textId="1AE3A3A0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18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3D61E6" w14:paraId="7A64F3ED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E035" w14:textId="77777777" w:rsidR="003D61E6" w:rsidRDefault="003D61E6" w:rsidP="003D61E6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00D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користи предности интернета;</w:t>
            </w:r>
          </w:p>
          <w:p w14:paraId="75B63BA6" w14:textId="208A64D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CCF" w14:textId="784B5814" w:rsidR="003D61E6" w:rsidRDefault="003D61E6" w:rsidP="003D61E6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4A2" w14:textId="7D7EFE82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Виртуелни свет – предности и 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FD3" w14:textId="0BF6BC30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B99" w14:textId="139E33C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6CA" w14:textId="37348DC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709" w14:textId="762F6E71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497" w14:textId="14ACE7E1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31F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137B5D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01141463" w14:textId="77777777" w:rsidR="00162928" w:rsidRDefault="00162928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3147724A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728FAB8F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AC9F05E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E6A4A2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6DBAF26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4DB2E14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78396F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3CD469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4C54B450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89639C7" w14:textId="48485BE9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14:paraId="1AFAC3D3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CB337DC" w14:textId="77777777" w:rsidR="003B3DA1" w:rsidRDefault="003B3DA1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6E2033B" w14:textId="298F2FAF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77A2BADB" w14:textId="6112149A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8E76E4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217D6F7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642AA08A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5220"/>
        <w:gridCol w:w="810"/>
        <w:gridCol w:w="2070"/>
        <w:gridCol w:w="630"/>
        <w:gridCol w:w="1080"/>
        <w:gridCol w:w="990"/>
        <w:gridCol w:w="1800"/>
        <w:gridCol w:w="1260"/>
        <w:gridCol w:w="1440"/>
      </w:tblGrid>
      <w:tr w:rsidR="002E2C40" w14:paraId="73824DC2" w14:textId="77777777" w:rsidTr="00FC65A6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DCCB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ЈАНУАР</w:t>
            </w:r>
          </w:p>
        </w:tc>
      </w:tr>
      <w:tr w:rsidR="00384549" w14:paraId="1EDC712D" w14:textId="77777777" w:rsidTr="00FC65A6">
        <w:trPr>
          <w:cantSplit/>
          <w:trHeight w:val="1263"/>
          <w:jc w:val="center"/>
        </w:trPr>
        <w:tc>
          <w:tcPr>
            <w:tcW w:w="771" w:type="dxa"/>
            <w:shd w:val="clear" w:color="auto" w:fill="F2F2F2" w:themeFill="background1" w:themeFillShade="F2"/>
            <w:vAlign w:val="center"/>
            <w:hideMark/>
          </w:tcPr>
          <w:p w14:paraId="68EDF2CD" w14:textId="7FD232E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42CC996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0DEBAAA" w14:textId="553E658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BABCC92" w14:textId="51FCDDC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18D3DB74" w14:textId="53B5913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12969F86" w14:textId="2AE3EA7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37729BDE" w14:textId="08F25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2D2525D" w14:textId="5C906FE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19AE94E7" w14:textId="4065268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59931099" w14:textId="761C845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  <w:hideMark/>
          </w:tcPr>
          <w:p w14:paraId="79F09DA3" w14:textId="13CC629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3E5D79A5" w14:textId="77777777" w:rsidTr="00957B65">
        <w:trPr>
          <w:cantSplit/>
          <w:trHeight w:val="1134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50A5B" w14:textId="76EE2667" w:rsidR="00957B65" w:rsidRPr="003D61E6" w:rsidRDefault="003D61E6" w:rsidP="00162928">
            <w:pPr>
              <w:spacing w:after="0" w:line="240" w:lineRule="auto"/>
              <w:ind w:left="113" w:right="113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Latn-RS"/>
              </w:rPr>
              <w:t xml:space="preserve">5. </w:t>
            </w:r>
            <w:r>
              <w:rPr>
                <w:rFonts w:ascii="Calibri" w:eastAsia="MyriadPro-Regular" w:hAnsi="Calibri" w:cs="Calibri"/>
                <w:lang w:val="sr-Cyrl-RS"/>
              </w:rPr>
              <w:t>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DE8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човека од других живих бића по физичким и менталним</w:t>
            </w:r>
          </w:p>
          <w:p w14:paraId="2E744D31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особинама и способностима;</w:t>
            </w:r>
          </w:p>
          <w:p w14:paraId="3EC21775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начине бриге о себи, али и о другима;</w:t>
            </w:r>
          </w:p>
          <w:p w14:paraId="370AC85C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избегне опасности виртуелног света;</w:t>
            </w:r>
          </w:p>
          <w:p w14:paraId="33B537A1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концепт здравог начина живота и бриге о природи и</w:t>
            </w:r>
          </w:p>
          <w:p w14:paraId="4A23FCE5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животињама;</w:t>
            </w:r>
          </w:p>
          <w:p w14:paraId="61A9BC20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поштујући</w:t>
            </w:r>
          </w:p>
          <w:p w14:paraId="47A2F6C9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различитости међу људима;</w:t>
            </w:r>
          </w:p>
          <w:p w14:paraId="51E24AB8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29BB01AD" w14:textId="71595C8B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1AB" w14:textId="0C402953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C1A" w14:textId="147E0D20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704" w14:textId="42CA526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890" w14:textId="66C801B9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8A6D" w14:textId="21F6FAEA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079" w14:textId="1B049B4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одговорно учешће у демократском друштву: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043" w14:textId="1AC5DC7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DE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24A5B887" w14:textId="77777777" w:rsidTr="00957B65">
        <w:trPr>
          <w:cantSplit/>
          <w:trHeight w:val="1134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882854" w14:textId="4C25CC2F" w:rsidR="00957B65" w:rsidRDefault="00957B65" w:rsidP="0016292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7C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објасни шта све спада у бригу о себи и на који начин помажемо</w:t>
            </w:r>
          </w:p>
          <w:p w14:paraId="1C508DC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другим људима, животињама и како бринемо о природи;</w:t>
            </w:r>
          </w:p>
          <w:p w14:paraId="595B6C3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правилно се храни, довољно спава, уноси довољно течности, бави се</w:t>
            </w:r>
          </w:p>
          <w:p w14:paraId="2352AB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физичком активношћу, на адекватан начин одржава хигијену;</w:t>
            </w:r>
          </w:p>
          <w:p w14:paraId="3593F3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07DF9E0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 адекватан начин брине о животињама;</w:t>
            </w:r>
          </w:p>
          <w:p w14:paraId="28BD37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потребе других;</w:t>
            </w:r>
          </w:p>
          <w:p w14:paraId="7E163A7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одговорно и неодговорно понашање према себи, другима</w:t>
            </w:r>
          </w:p>
          <w:p w14:paraId="35CE8F4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према природи;</w:t>
            </w:r>
          </w:p>
          <w:p w14:paraId="505B3D6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574EA0F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предности, али и мане коришћења интернета;</w:t>
            </w:r>
          </w:p>
          <w:p w14:paraId="7E82A8D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својим речима објасни шта је то виртуелни свет;</w:t>
            </w:r>
          </w:p>
          <w:p w14:paraId="7594B41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интернету;</w:t>
            </w:r>
          </w:p>
          <w:p w14:paraId="64CD009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F0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1E4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CB2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CC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05F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5F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BE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AA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528393A2" w14:textId="77777777" w:rsidTr="00957B65">
        <w:trPr>
          <w:cantSplit/>
          <w:trHeight w:val="279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4DB6D" w14:textId="54B6DCAD" w:rsidR="00957B65" w:rsidRDefault="00957B65" w:rsidP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A9E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06BD03C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и забележи запажања о огледу;</w:t>
            </w:r>
          </w:p>
          <w:p w14:paraId="1C476CC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основне састојке ваздуха;</w:t>
            </w:r>
          </w:p>
          <w:p w14:paraId="7B249C3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примере када смеше могу да утичу на загађење земљишта,</w:t>
            </w:r>
          </w:p>
          <w:p w14:paraId="468A550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воде и ваздуха.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667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6B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Смеше: течности, храна, земљиште, ваздух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18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48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E6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F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одговоран однос према околини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AD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42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416E6C07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C9444" w14:textId="77777777" w:rsidR="003D61E6" w:rsidRDefault="003D61E6" w:rsidP="003D61E6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51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оглед;</w:t>
            </w:r>
          </w:p>
          <w:p w14:paraId="41DFF45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поступак просејавања, одливања и цеђења смеше;</w:t>
            </w:r>
          </w:p>
          <w:p w14:paraId="6430DE20" w14:textId="47AE365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када долази до испаравања.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158" w14:textId="0167043E" w:rsidR="003D61E6" w:rsidRDefault="003D61E6" w:rsidP="003D61E6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C3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Раздвајање састојака смеше: просејавање, одливање, цеђење,</w:t>
            </w:r>
          </w:p>
          <w:p w14:paraId="72914023" w14:textId="5B1B2A15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испаравање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61" w14:textId="3C2A5B7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36" w14:textId="4003DD6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377" w14:textId="6F511426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0BE" w14:textId="147EF94F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43F" w14:textId="662EF6C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BF4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1CC38F69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56175A8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B1A2240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4E120BE" w14:textId="32BE4181" w:rsidR="003D61E6" w:rsidRDefault="003D61E6">
      <w:pPr>
        <w:spacing w:after="20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14:paraId="47E3CC74" w14:textId="77777777" w:rsidR="00D74CF4" w:rsidRDefault="00D74CF4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E976988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1B85443" w14:textId="4B80997B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785374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6CA572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2334B65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810"/>
        <w:gridCol w:w="2005"/>
        <w:gridCol w:w="630"/>
        <w:gridCol w:w="1080"/>
        <w:gridCol w:w="990"/>
        <w:gridCol w:w="1800"/>
        <w:gridCol w:w="1272"/>
        <w:gridCol w:w="1415"/>
      </w:tblGrid>
      <w:tr w:rsidR="002E2C40" w14:paraId="44175E9A" w14:textId="77777777" w:rsidTr="00F045C3">
        <w:trPr>
          <w:cantSplit/>
          <w:trHeight w:val="742"/>
          <w:jc w:val="center"/>
        </w:trPr>
        <w:tc>
          <w:tcPr>
            <w:tcW w:w="16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0187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ФЕБРУАР</w:t>
            </w:r>
          </w:p>
        </w:tc>
      </w:tr>
      <w:tr w:rsidR="00384549" w14:paraId="3996BB52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F951DD3" w14:textId="4C9499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2F10E103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4EE80A" w14:textId="3594EA7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5028A1B2" w14:textId="133A54A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  <w:hideMark/>
          </w:tcPr>
          <w:p w14:paraId="41D0103E" w14:textId="7ADED50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60BE78C" w14:textId="620D1FC4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71BEDB92" w14:textId="0B08A3C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1FA5797" w14:textId="1384EF9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3BFF16E5" w14:textId="24E29C4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  <w:hideMark/>
          </w:tcPr>
          <w:p w14:paraId="441E1D44" w14:textId="1CDCF242" w:rsidR="00384549" w:rsidRDefault="00384549" w:rsidP="002B60BD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52559DE2" w14:textId="2592F1C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0C1FCF76" w14:textId="77777777" w:rsidTr="00BC7F88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42F76" w14:textId="2B1BF825" w:rsidR="00957B65" w:rsidRDefault="003D61E6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9E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5AAE3B4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6923FA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2457F5F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BB02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38.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1C3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 и раздвајање састојака смеше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01D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58F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17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0E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AE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12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370ABF19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690A0" w14:textId="0CE37F33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64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оглед, уочи шта се догађа у току огледа и донесе</w:t>
            </w:r>
          </w:p>
          <w:p w14:paraId="38AEF40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закључке;</w:t>
            </w:r>
          </w:p>
          <w:p w14:paraId="2AD517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на примеру наелектрисање;</w:t>
            </w:r>
          </w:p>
          <w:p w14:paraId="4BFAEF5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ко је био Никола Тесла и у чему се састоји</w:t>
            </w:r>
          </w:p>
          <w:p w14:paraId="74BDAB9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његов значај.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5DEF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39.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0C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30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A2E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A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15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ED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D2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6FB2301D" w14:textId="77777777" w:rsidTr="00584B10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0031" w14:textId="7D9E96F4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37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7DF228E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самостално, уз надзор одраслих, изведе оглед.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62C4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40.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27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и изолатори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40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4F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7CA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5A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AA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E3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7BD424D" w14:textId="77777777" w:rsidR="00957B65" w:rsidRDefault="00957B65">
      <w:r>
        <w:br w:type="page"/>
      </w: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810"/>
        <w:gridCol w:w="2005"/>
        <w:gridCol w:w="630"/>
        <w:gridCol w:w="1080"/>
        <w:gridCol w:w="990"/>
        <w:gridCol w:w="1800"/>
        <w:gridCol w:w="1272"/>
        <w:gridCol w:w="1415"/>
      </w:tblGrid>
      <w:tr w:rsidR="00957B65" w14:paraId="4CB1683A" w14:textId="77777777" w:rsidTr="00584B10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CAAD8" w14:textId="3068D0DA" w:rsidR="00957B65" w:rsidRDefault="00957B65" w:rsidP="00BC7F8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FF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струјно коло;</w:t>
            </w:r>
          </w:p>
          <w:p w14:paraId="5F35A7E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 и повеже резултат с</w:t>
            </w:r>
          </w:p>
          <w:p w14:paraId="2876CE6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објашњењем/закључком;</w:t>
            </w:r>
          </w:p>
          <w:p w14:paraId="70D88FC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огледа.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04F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B52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у струјном колу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3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BBF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F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90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36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CF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1156C326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85A40" w14:textId="435F0C54" w:rsidR="00957B65" w:rsidRDefault="00957B65" w:rsidP="00BC7F8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39A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39CF341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5D0E961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</w:t>
            </w:r>
          </w:p>
          <w:p w14:paraId="13A10FF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изолатори;</w:t>
            </w:r>
          </w:p>
          <w:p w14:paraId="24EDD96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53BB505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5405EB5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C0F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2F3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појаве, проводници и изолатори, струјно коло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6E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7E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FE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78F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C9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AA3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17AA6C9A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94C3D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C4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приликом коришћења електричне</w:t>
            </w:r>
          </w:p>
          <w:p w14:paraId="3D64241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енергије;</w:t>
            </w:r>
          </w:p>
          <w:p w14:paraId="45CA643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рационалну потрошњу електричне енергије у свом</w:t>
            </w:r>
          </w:p>
          <w:p w14:paraId="0072AF1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окружењу;</w:t>
            </w:r>
          </w:p>
          <w:p w14:paraId="4AB34EB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током невремена;</w:t>
            </w:r>
          </w:p>
          <w:p w14:paraId="5BE04C2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обновљиве изворе енергије од необновљивих извора;</w:t>
            </w:r>
          </w:p>
          <w:p w14:paraId="46D7436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пару;</w:t>
            </w:r>
          </w:p>
          <w:p w14:paraId="4B416CD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истраживања, писано, цртежом и усмено;</w:t>
            </w:r>
          </w:p>
          <w:p w14:paraId="27F9EE5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9B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43.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01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Од сијалице до аутомобила и робота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937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805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49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9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4D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E2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957B65" w14:paraId="52F1D82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3A0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9D4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06F0D458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600EDDDA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изведу једноставан оглед како би показали магнетна</w:t>
            </w:r>
          </w:p>
          <w:p w14:paraId="3561E2A4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својства материјала и привлачну моћ магнета;</w:t>
            </w:r>
          </w:p>
          <w:p w14:paraId="07407D61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 са запажањем/закључком;</w:t>
            </w:r>
          </w:p>
          <w:p w14:paraId="09008BA4" w14:textId="5016B6D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представе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63C" w14:textId="1272718A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CD3" w14:textId="4B7A7D85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Магнетна својства материјала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BC67" w14:textId="352E2E9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569" w14:textId="47BEE19A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ДИ, РТ, </w:t>
            </w:r>
            <w:r w:rsidRPr="002E2C40">
              <w:rPr>
                <w:rFonts w:ascii="Calibri" w:eastAsia="MyriadPro-Regular" w:hAnsi="Calibri" w:cs="Calibri"/>
                <w:lang w:val="sr-Cyrl-RS"/>
              </w:rPr>
              <w:t>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D9D" w14:textId="00E19D00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C3C" w14:textId="6A50CA7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F95" w14:textId="3874EDC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5A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0151B6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4C8EE8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0FB2EE89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75B152" w14:textId="7996F54C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4206F6D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4B5FA43B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F2C3A09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12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220"/>
        <w:gridCol w:w="810"/>
        <w:gridCol w:w="1905"/>
        <w:gridCol w:w="674"/>
        <w:gridCol w:w="1036"/>
        <w:gridCol w:w="990"/>
        <w:gridCol w:w="1661"/>
        <w:gridCol w:w="1489"/>
        <w:gridCol w:w="1306"/>
        <w:gridCol w:w="21"/>
      </w:tblGrid>
      <w:tr w:rsidR="002E2C40" w14:paraId="7EB3933B" w14:textId="77777777" w:rsidTr="00F045C3">
        <w:trPr>
          <w:cantSplit/>
          <w:trHeight w:val="742"/>
          <w:jc w:val="center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338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МАРТ</w:t>
            </w:r>
          </w:p>
        </w:tc>
      </w:tr>
      <w:tr w:rsidR="00384549" w14:paraId="063EEB3D" w14:textId="77777777" w:rsidTr="002B60BD">
        <w:trPr>
          <w:gridAfter w:val="1"/>
          <w:wAfter w:w="21" w:type="dxa"/>
          <w:cantSplit/>
          <w:trHeight w:val="1263"/>
          <w:jc w:val="center"/>
        </w:trPr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24478D" w14:textId="5346D312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BABF6B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E60A95" w14:textId="6F24A88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330E8D8" w14:textId="797F454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  <w:hideMark/>
          </w:tcPr>
          <w:p w14:paraId="466183E7" w14:textId="4E5A440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  <w:hideMark/>
          </w:tcPr>
          <w:p w14:paraId="260E222A" w14:textId="6DE225B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  <w:hideMark/>
          </w:tcPr>
          <w:p w14:paraId="074178A8" w14:textId="66C30B3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75BE7EDF" w14:textId="6500F19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  <w:hideMark/>
          </w:tcPr>
          <w:p w14:paraId="281639E8" w14:textId="7B35519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  <w:hideMark/>
          </w:tcPr>
          <w:p w14:paraId="33CE0FCF" w14:textId="77777777" w:rsidR="002B60BD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7B84DB9" w14:textId="034153E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  <w:hideMark/>
          </w:tcPr>
          <w:p w14:paraId="748AA73E" w14:textId="7A13819B" w:rsidR="00384549" w:rsidRDefault="00384549" w:rsidP="002B60BD">
            <w:pPr>
              <w:spacing w:after="0" w:line="240" w:lineRule="auto"/>
              <w:ind w:left="-18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A6904" w14:paraId="6C31553E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C8172" w14:textId="68040A66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2B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64D047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001B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FDB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Запаљиви материјали – ознаке за запаљиве материјале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997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13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8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C9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CD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E6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34ED14C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02715" w14:textId="0008ADE6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85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739A6E8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 који показује шта је потребно да би</w:t>
            </w:r>
          </w:p>
          <w:p w14:paraId="0690638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запаљиви материјал горео.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FEF2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B3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0C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8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E529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1D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8E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DB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4E760DA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247EC" w14:textId="7F99D973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DC5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6F8B950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58E125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на адекватан начин како не би дошло до пожара;</w:t>
            </w:r>
          </w:p>
          <w:p w14:paraId="5057592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42035F6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66F6AB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A08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9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Опасност и заштита од 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0E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42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DE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196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2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D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E5C160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6DDD8" w14:textId="65801EFF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BF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7C9F4A3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05EF841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50AA305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2C0DE50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2C1832C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3761EC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42CBA6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19CAE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189BBCC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29A53A7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959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90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Mагнетна својства материјала, запаљиви материјали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31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5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84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CA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1D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F8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615317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55C3E" w14:textId="77777777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04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D29A47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117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49.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33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сагоревања, опасност и заштита од</w:t>
            </w:r>
          </w:p>
          <w:p w14:paraId="30137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D2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E2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F7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C9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AC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23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249158C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7DDB4" w14:textId="3B7485A9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7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28B138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31D2F0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0454093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26F194C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1CE4CF4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 изолатори;</w:t>
            </w:r>
          </w:p>
          <w:p w14:paraId="10F00FB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64969E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014458E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36144B3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43969C5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3F91B6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069D688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FBF03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пожара, на отвореном и у</w:t>
            </w:r>
          </w:p>
          <w:p w14:paraId="3DE853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14DBCE0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4F7CAEC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примене одговорно понашање у ситуацијама које могу довести до</w:t>
            </w:r>
          </w:p>
          <w:p w14:paraId="7D49CA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2F9EC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77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50.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76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E1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18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ED8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B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6C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B3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74A5F46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C6A29" w14:textId="00388103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99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5A736A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18C020D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1DB9DC0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7E3A20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16EF5EF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781A0C0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1A4B75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употреби га за оглед;</w:t>
            </w:r>
          </w:p>
          <w:p w14:paraId="5BD47D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01EEFF4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48C32F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030298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15A8C8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730BA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7371F2F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7582C0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423A9E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групним/заједничким активностима;</w:t>
            </w:r>
          </w:p>
          <w:p w14:paraId="573950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C23F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7E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FD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45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BB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60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рад с подацима и информацијама, комуникација, компетенција за сарадњу,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75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4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22C2A6F1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5BAE0" w14:textId="12B9F0B0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F0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2A7D8D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2DB82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0C02842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579504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0AE888A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15D0080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68D0AA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да га употреби за оглед;</w:t>
            </w:r>
          </w:p>
          <w:p w14:paraId="2823B5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7CF5FC6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03E121F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6EE1924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5EB6279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D1A2F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409F816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4233267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F56FD2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9F9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F6A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2D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58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D56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975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F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3D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2E417743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20890F72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F6238A4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43CF66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1C58D4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2C8ED8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14D11A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623D18B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2FE3F1E" w14:textId="025343F1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EC83692" w14:textId="46B9D5F7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Cs/>
          <w:sz w:val="24"/>
          <w:szCs w:val="24"/>
          <w:lang w:val="sr-Cyrl-CS"/>
        </w:rPr>
        <w:t>.</w:t>
      </w:r>
    </w:p>
    <w:p w14:paraId="31E23C4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4F2E72D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43F7704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425"/>
        <w:gridCol w:w="638"/>
        <w:gridCol w:w="1890"/>
        <w:gridCol w:w="630"/>
        <w:gridCol w:w="1170"/>
        <w:gridCol w:w="900"/>
        <w:gridCol w:w="1800"/>
        <w:gridCol w:w="1350"/>
        <w:gridCol w:w="1350"/>
      </w:tblGrid>
      <w:tr w:rsidR="002E2C40" w14:paraId="2C80066F" w14:textId="77777777" w:rsidTr="00F045C3">
        <w:trPr>
          <w:cantSplit/>
          <w:trHeight w:val="742"/>
          <w:jc w:val="center"/>
        </w:trPr>
        <w:tc>
          <w:tcPr>
            <w:tcW w:w="1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C128B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АПРИЛ</w:t>
            </w:r>
          </w:p>
        </w:tc>
      </w:tr>
      <w:tr w:rsidR="00384549" w14:paraId="1AE24AA7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683A30C" w14:textId="1932E55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425" w:type="dxa"/>
            <w:shd w:val="clear" w:color="auto" w:fill="F2F2F2" w:themeFill="background1" w:themeFillShade="F2"/>
            <w:vAlign w:val="center"/>
            <w:hideMark/>
          </w:tcPr>
          <w:p w14:paraId="68737425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ADE3D" w14:textId="303BA58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  <w:hideMark/>
          </w:tcPr>
          <w:p w14:paraId="12FC9B29" w14:textId="63576F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7FD934EE" w14:textId="450E445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4AD081C6" w14:textId="3BBD8AEA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3C0F77C0" w14:textId="62F3CA4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3871CD07" w14:textId="73E11E4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00D35BF1" w14:textId="7668BF9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77ACA39" w14:textId="1049D81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CACC3D9" w14:textId="2488AC60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6E92BC73" w14:textId="77777777" w:rsidTr="00E04E2B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8817C" w14:textId="2DC4AA3F" w:rsidR="00957B65" w:rsidRDefault="00957B65" w:rsidP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09F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долазак Словена на Балканско полуострво и начин</w:t>
            </w:r>
          </w:p>
          <w:p w14:paraId="3E1E079A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живота;</w:t>
            </w:r>
          </w:p>
          <w:p w14:paraId="211671BE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</w:t>
            </w:r>
          </w:p>
          <w:p w14:paraId="751654D8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век);</w:t>
            </w:r>
          </w:p>
          <w:p w14:paraId="09EC46B8" w14:textId="74C1E5F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живот Словена са савременим начином живота.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E0F" w14:textId="4DA02C8A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EA5" w14:textId="14D9950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Како је настала прва српска држава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10A" w14:textId="7A381BA4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B90" w14:textId="55894F7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1C3" w14:textId="0FB9C5C6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67F" w14:textId="64E4EBF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C1E" w14:textId="3D3DFF15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68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1EBD6724" w14:textId="77777777" w:rsidTr="00957B6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B4F1" w14:textId="20A9D107" w:rsidR="00957B65" w:rsidRDefault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7E4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значај династије Немањић за српски народ;</w:t>
            </w:r>
          </w:p>
          <w:p w14:paraId="7EC260C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владара из династије Немањић према</w:t>
            </w:r>
          </w:p>
          <w:p w14:paraId="0208C36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години, веку у којем су владали и заслугама;</w:t>
            </w:r>
          </w:p>
          <w:p w14:paraId="253C6CE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1A29CB4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737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54.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DFC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Значај династије Немањић за Србију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25A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A5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33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533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355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A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08A95B9A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74C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69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упореди начин живота у време владавине династије Немањић и у</w:t>
            </w:r>
          </w:p>
          <w:p w14:paraId="0C085BE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време доласка Словена на Балканско полуострво;</w:t>
            </w:r>
          </w:p>
          <w:p w14:paraId="37BA679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промене које су се дешавале у дугачком периоду њихове</w:t>
            </w:r>
          </w:p>
          <w:p w14:paraId="0524C7F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владавине;</w:t>
            </w:r>
          </w:p>
          <w:p w14:paraId="6F1782A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73FD190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прошлости;</w:t>
            </w:r>
          </w:p>
          <w:p w14:paraId="4FB6679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прикупи и представи податке о прошлости свога народа.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59B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0C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током династије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833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8B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E2F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6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FB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D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12904F4E" w14:textId="77777777" w:rsidTr="00E04E2B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BE5C8" w14:textId="36B86B27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46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настанак прве српске државе с династијом Немањић;</w:t>
            </w:r>
          </w:p>
          <w:p w14:paraId="3E846F4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владаре династије Немањић с њиховим доприносом</w:t>
            </w:r>
          </w:p>
          <w:p w14:paraId="79AD05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тадашњој држави и временом у којем су владали;</w:t>
            </w:r>
          </w:p>
          <w:p w14:paraId="7DB05E8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начин живота људи у време владавине династије Немањић</w:t>
            </w:r>
          </w:p>
          <w:p w14:paraId="7226D3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промене које су се дешавале током два века с временом у којем су</w:t>
            </w:r>
          </w:p>
          <w:p w14:paraId="568074D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живели;</w:t>
            </w:r>
          </w:p>
          <w:p w14:paraId="190F09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одреди на временској линији раздобља у којима су живели владари</w:t>
            </w:r>
          </w:p>
          <w:p w14:paraId="70EFA32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из династије Немањић;</w:t>
            </w:r>
          </w:p>
          <w:p w14:paraId="3452B2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15D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8CB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Прва српска држава и династија Немањић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F5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1A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D2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C3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28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A6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0E24054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F24AC" w14:textId="77777777" w:rsidR="00E04E2B" w:rsidRDefault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C350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долазак Турака на Балканско полуострво с историјским</w:t>
            </w:r>
          </w:p>
          <w:p w14:paraId="0E478BF6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и приликама у тадашњој Србији;</w:t>
            </w:r>
          </w:p>
          <w:p w14:paraId="69D1232C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најзначајније битке, догађаје, владаре и војсковође с</w:t>
            </w:r>
          </w:p>
          <w:p w14:paraId="173F41C7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у којем су владали Турци.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D42" w14:textId="77777777" w:rsidR="00E04E2B" w:rsidRDefault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F2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Долазак Турака на Балканско полуострво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3364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6D93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901F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88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F581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3E9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3B464C3" w14:textId="77777777" w:rsidR="00C2732B" w:rsidRDefault="00C2732B">
      <w:r>
        <w:br w:type="page"/>
      </w:r>
    </w:p>
    <w:tbl>
      <w:tblPr>
        <w:tblStyle w:val="TableGrid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425"/>
        <w:gridCol w:w="638"/>
        <w:gridCol w:w="1890"/>
        <w:gridCol w:w="630"/>
        <w:gridCol w:w="1170"/>
        <w:gridCol w:w="900"/>
        <w:gridCol w:w="1800"/>
        <w:gridCol w:w="1350"/>
        <w:gridCol w:w="1350"/>
      </w:tblGrid>
      <w:tr w:rsidR="00957B65" w14:paraId="0B8FC4A2" w14:textId="77777777" w:rsidTr="00957B65">
        <w:trPr>
          <w:cantSplit/>
          <w:trHeight w:val="268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EADBEB" w14:textId="32139ED9" w:rsidR="00957B6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48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живота Срба у време владавине Турака и</w:t>
            </w:r>
          </w:p>
          <w:p w14:paraId="63659D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4C56AE5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 десетак, кулук, харач, данак у крви, турцизам и</w:t>
            </w:r>
          </w:p>
          <w:p w14:paraId="346AAD0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владавине Турака;</w:t>
            </w:r>
          </w:p>
          <w:p w14:paraId="7B7C9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75C22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59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B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живот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19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0F2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05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4CB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A8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2E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6E69A9B1" w14:textId="77777777" w:rsidTr="00667DE6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4BD74" w14:textId="399C090A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12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појмове: хајдук, харамбаша, јатак и начине борбе Срба с</w:t>
            </w:r>
          </w:p>
          <w:p w14:paraId="79CD106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у којем су владали Турци;</w:t>
            </w:r>
          </w:p>
          <w:p w14:paraId="4AFB11D7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1CE83774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3A4288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одреднице: година, деценија и век;</w:t>
            </w:r>
          </w:p>
          <w:p w14:paraId="08E4C5AA" w14:textId="1BB345D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уметничко дело.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8EA" w14:textId="478A320D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BEA6" w14:textId="1BAEEF5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борба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7BE" w14:textId="2121D06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486" w14:textId="2944BE6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64C" w14:textId="4D4A78F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7D8" w14:textId="3D0EC6D6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B6F" w14:textId="7AEEE14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5B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3D831A6C" w14:textId="77777777" w:rsidTr="001A6904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F291A" w14:textId="77777777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D7B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избијање Другог српског устанка с борбом против Турака;</w:t>
            </w:r>
          </w:p>
          <w:p w14:paraId="4F7FFEAD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битке и догађаје с Другим српским устанком;</w:t>
            </w:r>
          </w:p>
          <w:p w14:paraId="7C5A0843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4468A988" w14:textId="24FBF53E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D23" w14:textId="70FC0B96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60.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389" w14:textId="10555EF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ослобођење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74C" w14:textId="362841A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112" w14:textId="416B986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DCC" w14:textId="57C2A77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847" w14:textId="619F90B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EA9" w14:textId="417EB7E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E6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72D26D1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EB0E36B" w14:textId="77777777" w:rsidR="00C2732B" w:rsidRDefault="00C2732B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370A0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51070B7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41C0B97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32EE08FF" w14:textId="5A14E89D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0DBFFAB" w14:textId="086DD642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Cs/>
          <w:sz w:val="24"/>
          <w:szCs w:val="24"/>
          <w:lang w:val="sr-Cyrl-CS"/>
        </w:rPr>
        <w:t>.</w:t>
      </w:r>
    </w:p>
    <w:p w14:paraId="42EC2594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786A6C5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25CA3931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366"/>
        <w:gridCol w:w="193"/>
        <w:gridCol w:w="1276"/>
      </w:tblGrid>
      <w:tr w:rsidR="002E2C40" w14:paraId="6D5E0D1D" w14:textId="77777777" w:rsidTr="00E17E95">
        <w:trPr>
          <w:cantSplit/>
          <w:trHeight w:val="580"/>
          <w:jc w:val="center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0D7A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</w:rPr>
              <w:t>MAJ</w:t>
            </w:r>
          </w:p>
        </w:tc>
      </w:tr>
      <w:tr w:rsidR="00384549" w14:paraId="3FAF9A6D" w14:textId="77777777" w:rsidTr="00E17E95">
        <w:trPr>
          <w:cantSplit/>
          <w:trHeight w:val="1810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C29FD82" w14:textId="7870E6A9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38" w:type="dxa"/>
            <w:shd w:val="clear" w:color="auto" w:fill="F2F2F2" w:themeFill="background1" w:themeFillShade="F2"/>
            <w:vAlign w:val="center"/>
            <w:hideMark/>
          </w:tcPr>
          <w:p w14:paraId="2D24F8B6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0B734A9" w14:textId="7E6617C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1F6C0F71" w14:textId="4831EA3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F991694" w14:textId="3629114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14:paraId="7F03EBE7" w14:textId="2469644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547DE957" w14:textId="721F5664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7D6D8226" w14:textId="7F796B6E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D26D9F2" w14:textId="64544E4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  <w:hideMark/>
          </w:tcPr>
          <w:p w14:paraId="43C5C197" w14:textId="77777777" w:rsidR="00E17E95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068419B8" w14:textId="14A0A5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6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DB649D" w14:textId="1FF1C0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04E2B" w14:paraId="3584DCEC" w14:textId="77777777" w:rsidTr="00E17E95">
        <w:trPr>
          <w:cantSplit/>
          <w:trHeight w:val="53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BC27B" w14:textId="57D792A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4C5" w14:textId="7B23D58E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век и историјске прилике у тадашњој Србији с доласком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Турака на Балканско полуострво;</w:t>
            </w:r>
          </w:p>
          <w:p w14:paraId="17A9FCF6" w14:textId="21424D46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направи разлику између живота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Срба у време владавине Турака и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6DE0A9D9" w14:textId="7CA916B3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повеже појмове десетак, кулук,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харач, данак у крви, турцизам и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турске владавине;</w:t>
            </w:r>
          </w:p>
          <w:p w14:paraId="5EE0D20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52EA75CC" w14:textId="6F0F187D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07B5FEE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DEB446E" w14:textId="74CBA6AA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Други српски устанак с борбом против Турака;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повеже значајне битке и догађаје с Другим српским устанком;</w:t>
            </w:r>
          </w:p>
          <w:p w14:paraId="65ACE51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34DD4E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621C113F" w14:textId="493A85F3" w:rsidR="00E04E2B" w:rsidRDefault="00E04E2B" w:rsidP="00E1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8F4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3A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под турском влашћу, борба и ослобођење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19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41E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D6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4D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89E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F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681843DB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1C07DA" w14:textId="7379CB7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F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историјске прилике у Европи (Аустроугарска–Србија) с</w:t>
            </w:r>
          </w:p>
          <w:p w14:paraId="6717F6B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поводом за Први светски рат;</w:t>
            </w:r>
          </w:p>
          <w:p w14:paraId="1D61DA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Солунски фронт с Првим светским ратом;</w:t>
            </w:r>
          </w:p>
          <w:p w14:paraId="4E0638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5FA624B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процеса ослобађања од Турака;</w:t>
            </w:r>
          </w:p>
          <w:p w14:paraId="03DB387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стварање Краљевине Срба, Хрвата и Словенаца с</w:t>
            </w:r>
          </w:p>
          <w:p w14:paraId="0C1187E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који се поклапа са завршетком Првог светског</w:t>
            </w:r>
          </w:p>
          <w:p w14:paraId="17980AA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рата;</w:t>
            </w:r>
          </w:p>
          <w:p w14:paraId="3EDE738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6DB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34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5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D9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83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46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9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52E0487E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0EC4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1F6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повод с избијањем Другог светског рата;</w:t>
            </w:r>
          </w:p>
          <w:p w14:paraId="0C87FC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земље које су биле супротстављене Немачкој од оних које</w:t>
            </w:r>
          </w:p>
          <w:p w14:paraId="57FEA90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су биле на страни Немачке;</w:t>
            </w:r>
          </w:p>
          <w:p w14:paraId="5FA81DD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покрете којe су створили четници и партизани у време</w:t>
            </w:r>
          </w:p>
          <w:p w14:paraId="4F8E34F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почетка рата у тадашњој Краљевини Југославији;</w:t>
            </w:r>
          </w:p>
          <w:p w14:paraId="1D93FDB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датуме када је окончан Други светски рат у Југославији,</w:t>
            </w:r>
          </w:p>
          <w:p w14:paraId="51784E1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када у Европи, а када у свету;</w:t>
            </w:r>
          </w:p>
          <w:p w14:paraId="0F58733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последице Другог светског рата;</w:t>
            </w:r>
          </w:p>
          <w:p w14:paraId="4F48DA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76B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7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B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6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4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2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90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7327AF99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9F0A7" w14:textId="5EEACD4F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историјске прилике у Европи (Аустроугарска–Србија) с</w:t>
            </w:r>
          </w:p>
          <w:p w14:paraId="3CE2251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поводом за Први светски рат;</w:t>
            </w:r>
          </w:p>
          <w:p w14:paraId="4AB6E4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Солунски фронт с Првим светским ратом;</w:t>
            </w:r>
          </w:p>
          <w:p w14:paraId="6566EB3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3859815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процеса ослобађања од Турака;</w:t>
            </w:r>
          </w:p>
          <w:p w14:paraId="5CC44F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стварање Краљевине Срба, Хрвата и Словенаца с историјским периодом који се поклапа с Првим светским ратом, завршетком;</w:t>
            </w:r>
          </w:p>
          <w:p w14:paraId="722FCFF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повод с избијањем Другог светског рата;</w:t>
            </w:r>
          </w:p>
          <w:p w14:paraId="2F4945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земље које су биле супротстављене Немачкој од оних које су биле на страни Немачке;</w:t>
            </w:r>
          </w:p>
          <w:p w14:paraId="28F9C15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покрете које су створили четници и партизани у време почетка рата у тадашњој Краљевини Југославији;</w:t>
            </w:r>
          </w:p>
          <w:p w14:paraId="1079FB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датуме када је окончан Други светски рат у Југославији, када у Европи, а када у свету;</w:t>
            </w:r>
          </w:p>
          <w:p w14:paraId="32C248C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последице Другог светског рата;</w:t>
            </w:r>
          </w:p>
          <w:p w14:paraId="626DDA8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век);</w:t>
            </w:r>
          </w:p>
          <w:p w14:paraId="2B65FCC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63C6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CD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Први и 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A5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D62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55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7C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B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BF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04E2B" w14:paraId="02C7DAEF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87DDC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55B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промене имена Србије, од Демократске Федеративне</w:t>
            </w:r>
          </w:p>
          <w:p w14:paraId="3252ED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Југославије, до Републике Србије, с годинама;</w:t>
            </w:r>
          </w:p>
          <w:p w14:paraId="327F8F9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62B5826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685899B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5DA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CE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58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8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90A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82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B4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1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613F872B" w14:textId="77777777" w:rsidR="00E17E95" w:rsidRDefault="00E17E95">
      <w:r>
        <w:br w:type="page"/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559"/>
        <w:gridCol w:w="1276"/>
      </w:tblGrid>
      <w:tr w:rsidR="00E17E95" w14:paraId="013100D5" w14:textId="77777777" w:rsidTr="00E17E95">
        <w:trPr>
          <w:cantSplit/>
          <w:trHeight w:val="2117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6C37D" w14:textId="29937B22" w:rsidR="00E17E95" w:rsidRDefault="00E17E95" w:rsidP="00E17E9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62E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са доприносом друштву, заједници у</w:t>
            </w:r>
          </w:p>
          <w:p w14:paraId="65AC6C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22BB8F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прикупи и представи резултате истраживања.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BF1" w14:textId="77777777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741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73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378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EB1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35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C6F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146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2B50F88C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C90C" w14:textId="031A78A8" w:rsidR="00E17E95" w:rsidRDefault="00E17E95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1D6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имена Србије, од Демократске Федеративне Југославије, до Републике Србије, с годинама;</w:t>
            </w:r>
          </w:p>
          <w:p w14:paraId="339A070B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370D04D7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097F8FC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 доприносом друштву и заједници у</w:t>
            </w:r>
          </w:p>
          <w:p w14:paraId="7DBAF5A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086E9190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век);</w:t>
            </w:r>
          </w:p>
          <w:p w14:paraId="735ED5AE" w14:textId="14D2F3E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6C06" w14:textId="7BE33C9A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6BD" w14:textId="5798EAC9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Србије, 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238" w14:textId="20741130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4DA" w14:textId="1FC4350F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61C" w14:textId="4534330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4FD" w14:textId="7E965E51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847" w14:textId="69AD544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8BE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098B1A89" w14:textId="77777777" w:rsidTr="00E17E95">
        <w:trPr>
          <w:cantSplit/>
          <w:trHeight w:val="864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EBAE0" w14:textId="7771ED3F" w:rsidR="00E17E95" w:rsidRDefault="00E17E95" w:rsidP="00E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E2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  <w:p w14:paraId="0728398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владаре династије Немањић с њиховим доприносом</w:t>
            </w:r>
          </w:p>
          <w:p w14:paraId="2D33AB9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тадашњој држави и временом у којем су владали;</w:t>
            </w:r>
          </w:p>
          <w:p w14:paraId="324B6906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начин живота људи у време владавине династије Немањић и промене које су се дешавале током два века с временом у којем су живели;</w:t>
            </w:r>
          </w:p>
          <w:p w14:paraId="1208CD7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век и историјске прилике у тадашњој Србији с доласком</w:t>
            </w:r>
          </w:p>
          <w:p w14:paraId="76C02B18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Турака на Балканско полуострво;</w:t>
            </w:r>
          </w:p>
          <w:p w14:paraId="45422D22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направи разлику између живота Срба у време владавине Турака и</w:t>
            </w:r>
          </w:p>
          <w:p w14:paraId="16CA3D1B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владавине династије Немањић;</w:t>
            </w:r>
          </w:p>
          <w:p w14:paraId="679700C9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десетак, кулук, харач, данак у крви, турцизам, јаничар с периодом владавине Турака;</w:t>
            </w:r>
          </w:p>
          <w:p w14:paraId="2705FFE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разликује живот Срба тада и сада;</w:t>
            </w:r>
          </w:p>
          <w:p w14:paraId="2C371570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хајдук, харамбаша, јатак и начине борбе Срба с историјским периодом у којем су владали Турци;</w:t>
            </w:r>
          </w:p>
          <w:p w14:paraId="583E3F5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разуме разлоге за Велику сеоба Срба;</w:t>
            </w:r>
          </w:p>
          <w:p w14:paraId="67106AF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битке с историјским периодом у којем су се одиграле;</w:t>
            </w:r>
          </w:p>
          <w:p w14:paraId="7BE412F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разлоге за Други српски устанак с борбом против Турака;</w:t>
            </w:r>
          </w:p>
          <w:p w14:paraId="3F23F1C0" w14:textId="77B979E1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значајне битке и догађаје с Другим српским устанком;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C70" w14:textId="2185A440" w:rsidR="00E17E95" w:rsidRP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ECA" w14:textId="1EFAFA4D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6A6" w14:textId="1D6127A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225" w14:textId="333AF6AE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64" w14:textId="78162FD9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AB9" w14:textId="06369258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78" w14:textId="7777777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55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716851D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188C0F" w14:textId="44AC99E9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1693B4C2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B8A342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FFF35B9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CBCE29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54D48F1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5FE8D78" w14:textId="6EF7A7D6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185E2E6" w14:textId="2BAA784E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3D61E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2E2C40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5E752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0AC0828E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65D35F7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51"/>
        <w:gridCol w:w="5727"/>
        <w:gridCol w:w="900"/>
        <w:gridCol w:w="1710"/>
        <w:gridCol w:w="630"/>
        <w:gridCol w:w="900"/>
        <w:gridCol w:w="739"/>
        <w:gridCol w:w="1980"/>
        <w:gridCol w:w="1350"/>
        <w:gridCol w:w="1343"/>
        <w:gridCol w:w="7"/>
      </w:tblGrid>
      <w:tr w:rsidR="002E2C40" w14:paraId="476CFD20" w14:textId="77777777" w:rsidTr="00F045C3">
        <w:trPr>
          <w:cantSplit/>
          <w:trHeight w:val="742"/>
          <w:jc w:val="center"/>
        </w:trPr>
        <w:tc>
          <w:tcPr>
            <w:tcW w:w="1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BF6F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ЈУН</w:t>
            </w:r>
          </w:p>
        </w:tc>
      </w:tr>
      <w:tr w:rsidR="00384549" w14:paraId="37B5C248" w14:textId="77777777" w:rsidTr="008D20F5">
        <w:trPr>
          <w:gridAfter w:val="1"/>
          <w:wAfter w:w="7" w:type="dxa"/>
          <w:cantSplit/>
          <w:trHeight w:val="1263"/>
          <w:jc w:val="center"/>
        </w:trPr>
        <w:tc>
          <w:tcPr>
            <w:tcW w:w="8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378759" w14:textId="6C40568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  <w:hideMark/>
          </w:tcPr>
          <w:p w14:paraId="752F8907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A48F7B3" w14:textId="3BA8B5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2C5338AA" w14:textId="34C6C40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FB192CD" w14:textId="7AB9B35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2A596910" w14:textId="61B83C7E" w:rsidR="00384549" w:rsidRDefault="00384549" w:rsidP="008D20F5">
            <w:pPr>
              <w:spacing w:after="0"/>
              <w:ind w:left="-108" w:firstLine="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3205332" w14:textId="30C19CC8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  <w:hideMark/>
          </w:tcPr>
          <w:p w14:paraId="4A246A79" w14:textId="6F0FB691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72157E78" w14:textId="3480C87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3DA1AB9E" w14:textId="0D88BEF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7E41A722" w14:textId="0F25B3BB" w:rsidR="00384549" w:rsidRDefault="00384549" w:rsidP="00F045C3">
            <w:pPr>
              <w:spacing w:after="0"/>
              <w:ind w:left="-127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C45369" w14:paraId="232B4167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F3F57" w14:textId="40620DCF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1FE9DA5" w14:textId="00BF8DC9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 повеже догађаје и личности којима је допринела династија Немањић;</w:t>
            </w:r>
          </w:p>
          <w:p w14:paraId="0A069FC3" w14:textId="0AF10673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 Србији с адекватним временским периодима;</w:t>
            </w:r>
          </w:p>
          <w:p w14:paraId="3B2BC1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2C8F1A03" w14:textId="15E0A50A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начине борбе против Турака с ослобођењем од Турака;</w:t>
            </w:r>
            <w:r w:rsidR="00BA28F8">
              <w:rPr>
                <w:rFonts w:ascii="Calibri" w:eastAsia="MyriadPro-Regular" w:hAnsi="Calibri" w:cs="Calibri"/>
              </w:rPr>
              <w:t xml:space="preserve">  </w:t>
            </w:r>
            <w:r>
              <w:rPr>
                <w:rFonts w:ascii="Calibri" w:eastAsia="MyriadPro-Regular" w:hAnsi="Calibri" w:cs="Calibri"/>
                <w:lang w:val="sr-Cyrl-RS"/>
              </w:rPr>
              <w:t>повеже значајне личности с временом владавине под Турцима;</w:t>
            </w:r>
          </w:p>
          <w:p w14:paraId="71339E1F" w14:textId="2FE97638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с почетком Првог и Другог светског рата, значајне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6C3B9C88" w14:textId="19EDE69B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значајне личности из прошлости и њихова дела;</w:t>
            </w:r>
          </w:p>
          <w:p w14:paraId="45F1057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 у</w:t>
            </w:r>
          </w:p>
          <w:p w14:paraId="4A6A999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693120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0D55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1C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525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B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80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50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48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C45369" w14:paraId="6E942BCC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8DC24" w14:textId="4C26EF00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51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9DC397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је настала прва српска држава;</w:t>
            </w:r>
          </w:p>
          <w:p w14:paraId="7094FF8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значај династије и појединих личности из династије Немањић;</w:t>
            </w:r>
          </w:p>
          <w:p w14:paraId="1F1B45C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династијом Немањић;</w:t>
            </w:r>
          </w:p>
          <w:p w14:paraId="7450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</w:p>
          <w:p w14:paraId="480FCFD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 Србији с вековима и годинама;</w:t>
            </w:r>
          </w:p>
          <w:p w14:paraId="21A53E5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5B55D4F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начине на које су се Срби борили против Турака и како су, на</w:t>
            </w:r>
          </w:p>
          <w:p w14:paraId="06D7F28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крају, победили;</w:t>
            </w:r>
          </w:p>
          <w:p w14:paraId="257F127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временом владавине под Турцима;</w:t>
            </w:r>
          </w:p>
          <w:p w14:paraId="16F4EDC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за почетак Првог и Другог светског рата, значајне</w:t>
            </w:r>
          </w:p>
          <w:p w14:paraId="4D53814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1793564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</w:p>
          <w:p w14:paraId="0A62120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значајне личности из прошлости и њихова дела;</w:t>
            </w:r>
          </w:p>
          <w:p w14:paraId="6F5A526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 у</w:t>
            </w:r>
          </w:p>
          <w:p w14:paraId="7718650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DE7AFB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C39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C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57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CD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FA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D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AD2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F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67EDA09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115F6" w14:textId="6FFA9C04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6B1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одреди границе Републике Србије и суседне државе;</w:t>
            </w:r>
          </w:p>
          <w:p w14:paraId="30DD1A5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симболе Републике Србије, грб, заставу и химну;</w:t>
            </w:r>
          </w:p>
          <w:p w14:paraId="2D482BF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објекте у свом крају користећи географску карту</w:t>
            </w:r>
          </w:p>
          <w:p w14:paraId="44CA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Србије;</w:t>
            </w:r>
          </w:p>
          <w:p w14:paraId="2061A5F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основне легенде на географској карти;</w:t>
            </w:r>
          </w:p>
          <w:p w14:paraId="5D28667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рељефa Србије на географској карти;</w:t>
            </w:r>
          </w:p>
          <w:p w14:paraId="71F0DC5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одлике Републике Србије од друштвених одлика;</w:t>
            </w:r>
          </w:p>
          <w:p w14:paraId="4041FD6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одрживе природне ресурсе од неодрживих ресурса;</w:t>
            </w:r>
          </w:p>
          <w:p w14:paraId="3EA22AC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да се ангажује у очувању природе;</w:t>
            </w:r>
          </w:p>
          <w:p w14:paraId="6E51265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520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E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радили ове године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CF0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2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1E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46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C7B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32B644A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72E15" w14:textId="0D92E43B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1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настају смеше и на који начин можемо да изведемо</w:t>
            </w:r>
          </w:p>
          <w:p w14:paraId="36BF0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раздвајање смеша;</w:t>
            </w:r>
          </w:p>
          <w:p w14:paraId="5A2B8FE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електричне појаве и како долази до наелектрисања;</w:t>
            </w:r>
          </w:p>
          <w:p w14:paraId="543D06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443BF8C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струјно коло;</w:t>
            </w:r>
          </w:p>
          <w:p w14:paraId="4BC3337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електрична енергија;</w:t>
            </w:r>
          </w:p>
          <w:p w14:paraId="1A9977C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се заштите од струје;</w:t>
            </w:r>
          </w:p>
          <w:p w14:paraId="0C93EAB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рационално користе електричну енергију;</w:t>
            </w:r>
          </w:p>
          <w:p w14:paraId="219FA8B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магнетна својства материјала и шта је електромагнет;</w:t>
            </w:r>
          </w:p>
          <w:p w14:paraId="051896E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препознају ознаке за запаљивост материјала;</w:t>
            </w:r>
          </w:p>
          <w:p w14:paraId="1B62D42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опрезно поступају с материјалима који су запаљиви;</w:t>
            </w:r>
          </w:p>
          <w:p w14:paraId="3971654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који су чиниоци потребни да би се материјал запалио;</w:t>
            </w:r>
          </w:p>
          <w:p w14:paraId="4E4867A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на који начин ваздух потпомаже горење материјала;</w:t>
            </w:r>
          </w:p>
          <w:p w14:paraId="4ABE723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поступају у случају када дође до пожара;</w:t>
            </w:r>
          </w:p>
          <w:p w14:paraId="072FEF4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наведу најбитније догађаје, датуме и личности у прошлости Србије;</w:t>
            </w:r>
          </w:p>
          <w:p w14:paraId="54FAA3E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сместе одређени догађај у одговарајућу деценију или век;</w:t>
            </w:r>
          </w:p>
          <w:p w14:paraId="2E6F729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048D081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B64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276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научили у овој школској години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27A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64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CF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66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AF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60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4CE5411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1FF8BC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21D7115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2C0B482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5D9B5C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C1F188A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FFD3508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04F25DE" w14:textId="13542779" w:rsidR="002E2C40" w:rsidRPr="000279DF" w:rsidRDefault="002E2C40" w:rsidP="002E2C40">
      <w:pPr>
        <w:rPr>
          <w:rFonts w:ascii="Calibri" w:hAnsi="Calibri" w:cs="Calibri"/>
          <w:b/>
          <w:bCs/>
          <w:lang w:val="sr-Cyrl-RS"/>
        </w:rPr>
      </w:pPr>
      <w:r w:rsidRPr="000279DF">
        <w:rPr>
          <w:rFonts w:ascii="Calibri" w:hAnsi="Calibri" w:cs="Calibri"/>
          <w:b/>
          <w:bCs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2E2C40" w14:paraId="77F3822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6CB1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E5653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69B34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F3D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AF87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2E2C40" w14:paraId="08914E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21B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О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обрада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DDA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ФР – </w:t>
            </w:r>
            <w:proofErr w:type="spellStart"/>
            <w:r>
              <w:rPr>
                <w:rFonts w:ascii="Calibri" w:hAnsi="Calibri" w:cs="Calibri"/>
                <w:bCs/>
              </w:rPr>
              <w:t>фронтални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E80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МО – </w:t>
            </w:r>
            <w:proofErr w:type="spellStart"/>
            <w:r>
              <w:rPr>
                <w:rFonts w:ascii="Calibri" w:hAnsi="Calibri" w:cs="Calibri"/>
                <w:bCs/>
              </w:rPr>
              <w:t>монолошка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90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FDE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за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учење</w:t>
            </w:r>
            <w:proofErr w:type="spellEnd"/>
          </w:p>
        </w:tc>
      </w:tr>
      <w:tr w:rsidR="002E2C40" w14:paraId="50A5A2EB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E34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утврђивање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59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ГР – </w:t>
            </w:r>
            <w:proofErr w:type="spellStart"/>
            <w:r>
              <w:rPr>
                <w:rFonts w:ascii="Calibri" w:hAnsi="Calibri" w:cs="Calibri"/>
                <w:bCs/>
              </w:rPr>
              <w:t>групни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E89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ДИ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дијалошка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C2C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FE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2.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2E2C40" w14:paraId="66E0DF8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EE2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систематизација</w:t>
            </w:r>
            <w:proofErr w:type="spellEnd"/>
            <w:r>
              <w:rPr>
                <w:rFonts w:ascii="Calibri" w:hAnsi="Calibri" w:cs="Calibri"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Cs/>
              </w:rPr>
              <w:t>провера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знања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634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РП –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Cs/>
              </w:rPr>
              <w:t>паровима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3A1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ДМ – </w:t>
            </w:r>
            <w:r>
              <w:rPr>
                <w:rFonts w:ascii="Calibri" w:hAnsi="Calibri" w:cs="Calibri"/>
                <w:bCs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1B6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СОН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СВЕТ ОКО НАС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491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Естет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307023B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FDE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BDB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ИР – </w:t>
            </w:r>
            <w:proofErr w:type="spellStart"/>
            <w:r>
              <w:rPr>
                <w:rFonts w:ascii="Calibri" w:hAnsi="Calibri" w:cs="Calibri"/>
                <w:bCs/>
              </w:rPr>
              <w:t>индивидуални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03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РУ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</w:rPr>
              <w:t>уџбеником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118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Л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7B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4.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2E2C40" w14:paraId="7339F2D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B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3B4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МПР – метода писаних радова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EFA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ЛВ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лабораторијска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CF5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М</w:t>
            </w:r>
            <w:r>
              <w:rPr>
                <w:rFonts w:ascii="Calibri" w:hAnsi="Calibri" w:cs="Calibri"/>
                <w:bCs/>
                <w:lang w:val="sr-Cyrl-RS"/>
              </w:rPr>
              <w:t>К –</w:t>
            </w:r>
            <w:r>
              <w:rPr>
                <w:rFonts w:ascii="Calibri" w:hAnsi="Calibri" w:cs="Calibri"/>
                <w:bCs/>
              </w:rPr>
              <w:t xml:space="preserve">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7DB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5.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E2C40" w14:paraId="625FDA2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3B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73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AA1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АВ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038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ФИЗИЧКА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7E6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6.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2E2C40" w14:paraId="004BC7F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4A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619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7CF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РП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решавање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проблема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84D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ГРАЂАНСКО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4BC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7.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E2C40" w14:paraId="1E09B5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FF9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17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FDC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контролна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7E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E8F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Рад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подацима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2E2C40" w14:paraId="648DBD4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4A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B1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98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ЦТ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цртање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663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6E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Решавање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проблема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2D7610C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567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8DC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67C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тексту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39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CF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Вештина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сарадње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2129493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913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8D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ИА – </w:t>
            </w:r>
            <w:proofErr w:type="spellStart"/>
            <w:r>
              <w:rPr>
                <w:rFonts w:ascii="Calibri" w:hAnsi="Calibri" w:cs="Calibri"/>
                <w:bCs/>
              </w:rPr>
              <w:t>игровне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активности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413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BB2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shd w:val="clear" w:color="auto" w:fill="FFFFFF"/>
              </w:rPr>
              <w:t xml:space="preserve">11. </w:t>
            </w:r>
            <w:r>
              <w:rPr>
                <w:rFonts w:ascii="Calibri" w:eastAsiaTheme="minorHAnsi" w:hAnsi="Calibri" w:cs="Calibri"/>
                <w:bCs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2E2C40" w14:paraId="7EBFAC9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B2F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9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C2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ИР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истраживачки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ученика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92D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D8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0FD577D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6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7F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659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ПН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пројектна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настава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422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BC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8C9539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75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83D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5B6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НВУ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настава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ван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учионице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299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04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6B0D6AE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C2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E29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81B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</w:rPr>
              <w:t xml:space="preserve">ИКТ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</w:rPr>
              <w:t>информационо</w:t>
            </w:r>
            <w:proofErr w:type="spellEnd"/>
            <w:r>
              <w:rPr>
                <w:rFonts w:ascii="Calibri" w:hAnsi="Calibri" w:cs="Calibri"/>
                <w:bCs/>
              </w:rPr>
              <w:t xml:space="preserve">- </w:t>
            </w:r>
            <w:proofErr w:type="spellStart"/>
            <w:r>
              <w:rPr>
                <w:rFonts w:ascii="Calibri" w:hAnsi="Calibri" w:cs="Calibri"/>
                <w:bCs/>
              </w:rPr>
              <w:t>комуникативним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технологијама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DCF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6DBCF43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DF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EAF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2A8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46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3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0369C1C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D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8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F7D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76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85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3944BB8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84C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EE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F1E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МПР – метода писаних радова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B7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51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</w:tbl>
    <w:p w14:paraId="49E33C77" w14:textId="4D17563C" w:rsidR="0087561F" w:rsidRPr="00941A32" w:rsidRDefault="0087561F" w:rsidP="002E2C40">
      <w:pPr>
        <w:spacing w:after="200" w:line="276" w:lineRule="auto"/>
        <w:rPr>
          <w:rFonts w:ascii="Calibri" w:hAnsi="Calibri" w:cs="Calibri"/>
        </w:rPr>
      </w:pPr>
    </w:p>
    <w:sectPr w:rsidR="0087561F" w:rsidRPr="00941A32" w:rsidSect="002E2C40">
      <w:pgSz w:w="16838" w:h="11906" w:orient="landscape" w:code="9"/>
      <w:pgMar w:top="993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4279" w14:textId="77777777" w:rsidR="00610B9D" w:rsidRDefault="00610B9D" w:rsidP="006A350E">
      <w:pPr>
        <w:spacing w:after="0" w:line="240" w:lineRule="auto"/>
      </w:pPr>
      <w:r>
        <w:separator/>
      </w:r>
    </w:p>
  </w:endnote>
  <w:endnote w:type="continuationSeparator" w:id="0">
    <w:p w14:paraId="1DEB1F4C" w14:textId="77777777" w:rsidR="00610B9D" w:rsidRDefault="00610B9D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2DBA" w14:textId="77777777" w:rsidR="00610B9D" w:rsidRDefault="00610B9D" w:rsidP="006A350E">
      <w:pPr>
        <w:spacing w:after="0" w:line="240" w:lineRule="auto"/>
      </w:pPr>
      <w:r>
        <w:separator/>
      </w:r>
    </w:p>
  </w:footnote>
  <w:footnote w:type="continuationSeparator" w:id="0">
    <w:p w14:paraId="53064039" w14:textId="77777777" w:rsidR="00610B9D" w:rsidRDefault="00610B9D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0A465F3"/>
    <w:multiLevelType w:val="hybridMultilevel"/>
    <w:tmpl w:val="40320782"/>
    <w:lvl w:ilvl="0" w:tplc="81B2FF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5" w:hanging="360"/>
      </w:pPr>
    </w:lvl>
    <w:lvl w:ilvl="2" w:tplc="281A001B" w:tentative="1">
      <w:start w:val="1"/>
      <w:numFmt w:val="lowerRoman"/>
      <w:lvlText w:val="%3."/>
      <w:lvlJc w:val="right"/>
      <w:pPr>
        <w:ind w:left="1915" w:hanging="180"/>
      </w:pPr>
    </w:lvl>
    <w:lvl w:ilvl="3" w:tplc="281A000F" w:tentative="1">
      <w:start w:val="1"/>
      <w:numFmt w:val="decimal"/>
      <w:lvlText w:val="%4."/>
      <w:lvlJc w:val="left"/>
      <w:pPr>
        <w:ind w:left="2635" w:hanging="360"/>
      </w:pPr>
    </w:lvl>
    <w:lvl w:ilvl="4" w:tplc="281A0019" w:tentative="1">
      <w:start w:val="1"/>
      <w:numFmt w:val="lowerLetter"/>
      <w:lvlText w:val="%5."/>
      <w:lvlJc w:val="left"/>
      <w:pPr>
        <w:ind w:left="3355" w:hanging="360"/>
      </w:pPr>
    </w:lvl>
    <w:lvl w:ilvl="5" w:tplc="281A001B" w:tentative="1">
      <w:start w:val="1"/>
      <w:numFmt w:val="lowerRoman"/>
      <w:lvlText w:val="%6."/>
      <w:lvlJc w:val="right"/>
      <w:pPr>
        <w:ind w:left="4075" w:hanging="180"/>
      </w:pPr>
    </w:lvl>
    <w:lvl w:ilvl="6" w:tplc="281A000F" w:tentative="1">
      <w:start w:val="1"/>
      <w:numFmt w:val="decimal"/>
      <w:lvlText w:val="%7."/>
      <w:lvlJc w:val="left"/>
      <w:pPr>
        <w:ind w:left="4795" w:hanging="360"/>
      </w:pPr>
    </w:lvl>
    <w:lvl w:ilvl="7" w:tplc="281A0019" w:tentative="1">
      <w:start w:val="1"/>
      <w:numFmt w:val="lowerLetter"/>
      <w:lvlText w:val="%8."/>
      <w:lvlJc w:val="left"/>
      <w:pPr>
        <w:ind w:left="5515" w:hanging="360"/>
      </w:pPr>
    </w:lvl>
    <w:lvl w:ilvl="8" w:tplc="28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1953"/>
    <w:rsid w:val="00005747"/>
    <w:rsid w:val="00006711"/>
    <w:rsid w:val="00007BCC"/>
    <w:rsid w:val="0001096C"/>
    <w:rsid w:val="00014ADB"/>
    <w:rsid w:val="00022842"/>
    <w:rsid w:val="00025924"/>
    <w:rsid w:val="000279DF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1B94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134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28"/>
    <w:rsid w:val="00162A67"/>
    <w:rsid w:val="00162DC6"/>
    <w:rsid w:val="0016312E"/>
    <w:rsid w:val="0016362E"/>
    <w:rsid w:val="001648BD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A6904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6CA3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B61"/>
    <w:rsid w:val="00266DA9"/>
    <w:rsid w:val="002700C8"/>
    <w:rsid w:val="00271998"/>
    <w:rsid w:val="00271DB0"/>
    <w:rsid w:val="002741D6"/>
    <w:rsid w:val="002751BC"/>
    <w:rsid w:val="00276334"/>
    <w:rsid w:val="00277810"/>
    <w:rsid w:val="00281C7D"/>
    <w:rsid w:val="00282C2E"/>
    <w:rsid w:val="00283AD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0BD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2C40"/>
    <w:rsid w:val="002E3B37"/>
    <w:rsid w:val="002F1386"/>
    <w:rsid w:val="002F3F1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7E7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4549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3DA1"/>
    <w:rsid w:val="003B5970"/>
    <w:rsid w:val="003B789F"/>
    <w:rsid w:val="003C06AC"/>
    <w:rsid w:val="003C125A"/>
    <w:rsid w:val="003C2026"/>
    <w:rsid w:val="003D4819"/>
    <w:rsid w:val="003D61E6"/>
    <w:rsid w:val="003D6799"/>
    <w:rsid w:val="003E3E26"/>
    <w:rsid w:val="003E44CB"/>
    <w:rsid w:val="003E49AB"/>
    <w:rsid w:val="003E5C40"/>
    <w:rsid w:val="003E61D6"/>
    <w:rsid w:val="003F0E31"/>
    <w:rsid w:val="004007D1"/>
    <w:rsid w:val="004011F5"/>
    <w:rsid w:val="00401663"/>
    <w:rsid w:val="00403F05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728C9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191"/>
    <w:rsid w:val="004C2A23"/>
    <w:rsid w:val="004C5C78"/>
    <w:rsid w:val="004C778F"/>
    <w:rsid w:val="004C7D54"/>
    <w:rsid w:val="004D0329"/>
    <w:rsid w:val="004D27F9"/>
    <w:rsid w:val="004E125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4D13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2FD"/>
    <w:rsid w:val="005756BF"/>
    <w:rsid w:val="005822D6"/>
    <w:rsid w:val="00584B10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0B9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67DE6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5B2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04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1031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86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E57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87A95"/>
    <w:rsid w:val="008903ED"/>
    <w:rsid w:val="00890EE0"/>
    <w:rsid w:val="00891728"/>
    <w:rsid w:val="00891EE3"/>
    <w:rsid w:val="00892335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0F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23E5"/>
    <w:rsid w:val="009374C9"/>
    <w:rsid w:val="00941A32"/>
    <w:rsid w:val="0094299F"/>
    <w:rsid w:val="00942F68"/>
    <w:rsid w:val="00955B69"/>
    <w:rsid w:val="00956E7B"/>
    <w:rsid w:val="00957B65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1EC"/>
    <w:rsid w:val="00A1237F"/>
    <w:rsid w:val="00A1252E"/>
    <w:rsid w:val="00A125F4"/>
    <w:rsid w:val="00A151BB"/>
    <w:rsid w:val="00A15668"/>
    <w:rsid w:val="00A23AAE"/>
    <w:rsid w:val="00A24D20"/>
    <w:rsid w:val="00A269FA"/>
    <w:rsid w:val="00A31875"/>
    <w:rsid w:val="00A31D43"/>
    <w:rsid w:val="00A33DA3"/>
    <w:rsid w:val="00A40CD7"/>
    <w:rsid w:val="00A410AD"/>
    <w:rsid w:val="00A41837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89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A24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0C49"/>
    <w:rsid w:val="00B03505"/>
    <w:rsid w:val="00B0470D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D4B"/>
    <w:rsid w:val="00B83BE8"/>
    <w:rsid w:val="00B852C7"/>
    <w:rsid w:val="00B86A3D"/>
    <w:rsid w:val="00B877F4"/>
    <w:rsid w:val="00B87E16"/>
    <w:rsid w:val="00B938F4"/>
    <w:rsid w:val="00B941D0"/>
    <w:rsid w:val="00BA28F8"/>
    <w:rsid w:val="00BA39A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C7F88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282E"/>
    <w:rsid w:val="00BF35D2"/>
    <w:rsid w:val="00C00AC9"/>
    <w:rsid w:val="00C0239C"/>
    <w:rsid w:val="00C0348F"/>
    <w:rsid w:val="00C03E5C"/>
    <w:rsid w:val="00C06F63"/>
    <w:rsid w:val="00C105D5"/>
    <w:rsid w:val="00C12938"/>
    <w:rsid w:val="00C13ADD"/>
    <w:rsid w:val="00C1493E"/>
    <w:rsid w:val="00C17AA1"/>
    <w:rsid w:val="00C20FE0"/>
    <w:rsid w:val="00C2120B"/>
    <w:rsid w:val="00C27080"/>
    <w:rsid w:val="00C2732B"/>
    <w:rsid w:val="00C301F7"/>
    <w:rsid w:val="00C33379"/>
    <w:rsid w:val="00C344B3"/>
    <w:rsid w:val="00C37A79"/>
    <w:rsid w:val="00C40915"/>
    <w:rsid w:val="00C42CBC"/>
    <w:rsid w:val="00C45369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E7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4CF4"/>
    <w:rsid w:val="00D75A43"/>
    <w:rsid w:val="00D76524"/>
    <w:rsid w:val="00D7670F"/>
    <w:rsid w:val="00D772AB"/>
    <w:rsid w:val="00D8131F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C92"/>
    <w:rsid w:val="00E00012"/>
    <w:rsid w:val="00E025BD"/>
    <w:rsid w:val="00E02860"/>
    <w:rsid w:val="00E028B6"/>
    <w:rsid w:val="00E0344D"/>
    <w:rsid w:val="00E04B7C"/>
    <w:rsid w:val="00E04E2B"/>
    <w:rsid w:val="00E05EDB"/>
    <w:rsid w:val="00E10385"/>
    <w:rsid w:val="00E106D6"/>
    <w:rsid w:val="00E121C1"/>
    <w:rsid w:val="00E13A94"/>
    <w:rsid w:val="00E13BEE"/>
    <w:rsid w:val="00E1573D"/>
    <w:rsid w:val="00E15C91"/>
    <w:rsid w:val="00E17E95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22E2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45C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4D3A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65A6"/>
    <w:rsid w:val="00FD00C8"/>
    <w:rsid w:val="00FD20D4"/>
    <w:rsid w:val="00FD4619"/>
    <w:rsid w:val="00FD5225"/>
    <w:rsid w:val="00FD5D5D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E5768C05-4007-4A82-9362-FDD3210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5BF8-B951-4B26-B3F9-D92700D1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39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</cp:lastModifiedBy>
  <cp:revision>7</cp:revision>
  <cp:lastPrinted>2021-06-15T12:17:00Z</cp:lastPrinted>
  <dcterms:created xsi:type="dcterms:W3CDTF">2023-06-23T07:46:00Z</dcterms:created>
  <dcterms:modified xsi:type="dcterms:W3CDTF">2024-06-20T18:51:00Z</dcterms:modified>
</cp:coreProperties>
</file>